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114E8" w14:textId="1AE84593" w:rsidR="003B6B87" w:rsidRPr="00F472FE" w:rsidRDefault="00A60A2D" w:rsidP="00F472FE">
      <w:pPr>
        <w:jc w:val="center"/>
        <w:rPr>
          <w:rFonts w:cs="Times New Roman"/>
          <w:b/>
          <w:bCs/>
          <w:i/>
          <w:sz w:val="28"/>
          <w:szCs w:val="28"/>
          <w:u w:val="single"/>
        </w:rPr>
      </w:pPr>
      <w:r w:rsidRPr="00F472FE">
        <w:rPr>
          <w:rFonts w:cs="Times New Roman"/>
          <w:b/>
          <w:bCs/>
          <w:i/>
          <w:sz w:val="28"/>
          <w:szCs w:val="28"/>
          <w:u w:val="single"/>
        </w:rPr>
        <w:t>Quelques tests d’identification</w:t>
      </w:r>
    </w:p>
    <w:tbl>
      <w:tblPr>
        <w:tblStyle w:val="Grilledutableau"/>
        <w:tblpPr w:leftFromText="141" w:rightFromText="141" w:vertAnchor="text" w:horzAnchor="margin" w:tblpXSpec="center" w:tblpY="209"/>
        <w:tblW w:w="11199" w:type="dxa"/>
        <w:tblLook w:val="04A0" w:firstRow="1" w:lastRow="0" w:firstColumn="1" w:lastColumn="0" w:noHBand="0" w:noVBand="1"/>
      </w:tblPr>
      <w:tblGrid>
        <w:gridCol w:w="3227"/>
        <w:gridCol w:w="4003"/>
        <w:gridCol w:w="3969"/>
      </w:tblGrid>
      <w:tr w:rsidR="004E0BA7" w:rsidRPr="00F472FE" w14:paraId="67413CBA" w14:textId="77777777" w:rsidTr="00F472FE">
        <w:tc>
          <w:tcPr>
            <w:tcW w:w="3227" w:type="dxa"/>
            <w:shd w:val="clear" w:color="auto" w:fill="C6D9F1" w:themeFill="text2" w:themeFillTint="33"/>
          </w:tcPr>
          <w:p w14:paraId="0E3C6B1A" w14:textId="4E5B3407" w:rsidR="004E0BA7" w:rsidRPr="00F472FE" w:rsidRDefault="004E0BA7" w:rsidP="00F472FE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F472FE">
              <w:rPr>
                <w:rFonts w:cs="Times New Roman"/>
                <w:b/>
                <w:bCs/>
                <w:sz w:val="28"/>
                <w:szCs w:val="28"/>
              </w:rPr>
              <w:t>Espèce à identifier</w:t>
            </w:r>
          </w:p>
        </w:tc>
        <w:tc>
          <w:tcPr>
            <w:tcW w:w="4003" w:type="dxa"/>
            <w:shd w:val="clear" w:color="auto" w:fill="C6D9F1" w:themeFill="text2" w:themeFillTint="33"/>
          </w:tcPr>
          <w:p w14:paraId="3EE58F86" w14:textId="77777777" w:rsidR="004E0BA7" w:rsidRPr="00F472FE" w:rsidRDefault="004E0BA7" w:rsidP="004E0BA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F472FE">
              <w:rPr>
                <w:rFonts w:cs="Times New Roman"/>
                <w:b/>
                <w:bCs/>
                <w:sz w:val="28"/>
                <w:szCs w:val="28"/>
              </w:rPr>
              <w:t>Réactif utilisé</w:t>
            </w:r>
          </w:p>
        </w:tc>
        <w:tc>
          <w:tcPr>
            <w:tcW w:w="3969" w:type="dxa"/>
            <w:shd w:val="clear" w:color="auto" w:fill="C6D9F1" w:themeFill="text2" w:themeFillTint="33"/>
          </w:tcPr>
          <w:p w14:paraId="07BFE1AC" w14:textId="77777777" w:rsidR="004E0BA7" w:rsidRPr="00F472FE" w:rsidRDefault="004E0BA7" w:rsidP="004E0BA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F472FE">
              <w:rPr>
                <w:rFonts w:cs="Times New Roman"/>
                <w:b/>
                <w:bCs/>
                <w:sz w:val="28"/>
                <w:szCs w:val="28"/>
              </w:rPr>
              <w:t>Si le test est positif</w:t>
            </w:r>
          </w:p>
        </w:tc>
      </w:tr>
      <w:tr w:rsidR="004E0BA7" w:rsidRPr="00F472FE" w14:paraId="11CFEEF3" w14:textId="77777777" w:rsidTr="00F472FE">
        <w:trPr>
          <w:trHeight w:val="397"/>
        </w:trPr>
        <w:tc>
          <w:tcPr>
            <w:tcW w:w="3227" w:type="dxa"/>
            <w:vAlign w:val="center"/>
          </w:tcPr>
          <w:p w14:paraId="4CC3A315" w14:textId="77777777" w:rsidR="004E0BA7" w:rsidRPr="00F472FE" w:rsidRDefault="004E0BA7" w:rsidP="004E0BA7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72FE">
              <w:rPr>
                <w:rFonts w:cs="Times New Roman"/>
                <w:bCs/>
                <w:sz w:val="28"/>
                <w:szCs w:val="28"/>
              </w:rPr>
              <w:t>Eau</w:t>
            </w:r>
          </w:p>
        </w:tc>
        <w:tc>
          <w:tcPr>
            <w:tcW w:w="4003" w:type="dxa"/>
            <w:vAlign w:val="center"/>
          </w:tcPr>
          <w:p w14:paraId="08542B9B" w14:textId="77777777" w:rsidR="004E0BA7" w:rsidRPr="00F472FE" w:rsidRDefault="004E0BA7" w:rsidP="004E0BA7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72FE">
              <w:rPr>
                <w:rFonts w:cs="Times New Roman"/>
                <w:bCs/>
                <w:sz w:val="28"/>
                <w:szCs w:val="28"/>
              </w:rPr>
              <w:t>Sulfate de cuivre anhydre</w:t>
            </w:r>
          </w:p>
        </w:tc>
        <w:tc>
          <w:tcPr>
            <w:tcW w:w="3969" w:type="dxa"/>
            <w:vAlign w:val="center"/>
          </w:tcPr>
          <w:p w14:paraId="20199E05" w14:textId="77777777" w:rsidR="004E0BA7" w:rsidRPr="00F472FE" w:rsidRDefault="004E0BA7" w:rsidP="004E0BA7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72FE">
              <w:rPr>
                <w:rFonts w:cs="Times New Roman"/>
                <w:bCs/>
                <w:sz w:val="28"/>
                <w:szCs w:val="28"/>
              </w:rPr>
              <w:t>Le réactif devient bleu</w:t>
            </w:r>
          </w:p>
        </w:tc>
      </w:tr>
      <w:tr w:rsidR="004E0BA7" w:rsidRPr="00F472FE" w14:paraId="1DEAC350" w14:textId="77777777" w:rsidTr="00F472FE">
        <w:tc>
          <w:tcPr>
            <w:tcW w:w="3227" w:type="dxa"/>
            <w:vAlign w:val="center"/>
          </w:tcPr>
          <w:p w14:paraId="710E9E8A" w14:textId="77777777" w:rsidR="004E0BA7" w:rsidRPr="00F472FE" w:rsidRDefault="004E0BA7" w:rsidP="004E0BA7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72FE">
              <w:rPr>
                <w:rFonts w:cs="Times New Roman"/>
                <w:bCs/>
                <w:sz w:val="28"/>
                <w:szCs w:val="28"/>
              </w:rPr>
              <w:t>Dioxyde de carbone</w:t>
            </w:r>
          </w:p>
        </w:tc>
        <w:tc>
          <w:tcPr>
            <w:tcW w:w="4003" w:type="dxa"/>
            <w:vAlign w:val="center"/>
          </w:tcPr>
          <w:p w14:paraId="58E51229" w14:textId="77777777" w:rsidR="004E0BA7" w:rsidRPr="00F472FE" w:rsidRDefault="004E0BA7" w:rsidP="004E0BA7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72FE">
              <w:rPr>
                <w:rFonts w:cs="Times New Roman"/>
                <w:bCs/>
                <w:sz w:val="28"/>
                <w:szCs w:val="28"/>
              </w:rPr>
              <w:t>Eau de chaux</w:t>
            </w:r>
          </w:p>
        </w:tc>
        <w:tc>
          <w:tcPr>
            <w:tcW w:w="3969" w:type="dxa"/>
            <w:vAlign w:val="center"/>
          </w:tcPr>
          <w:p w14:paraId="66F69CD0" w14:textId="77777777" w:rsidR="004E0BA7" w:rsidRPr="00F472FE" w:rsidRDefault="004E0BA7" w:rsidP="004E0BA7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72FE">
              <w:rPr>
                <w:rFonts w:cs="Times New Roman"/>
                <w:bCs/>
                <w:sz w:val="28"/>
                <w:szCs w:val="28"/>
              </w:rPr>
              <w:t>Un précipité blanc se forme dans l’eau de chaux</w:t>
            </w:r>
          </w:p>
        </w:tc>
      </w:tr>
      <w:tr w:rsidR="004E0BA7" w:rsidRPr="00F472FE" w14:paraId="32D8A5FB" w14:textId="77777777" w:rsidTr="00F472FE">
        <w:tc>
          <w:tcPr>
            <w:tcW w:w="3227" w:type="dxa"/>
            <w:vAlign w:val="center"/>
          </w:tcPr>
          <w:p w14:paraId="52538F2E" w14:textId="1B9EA35C" w:rsidR="004E0BA7" w:rsidRPr="00F472FE" w:rsidRDefault="004E0BA7" w:rsidP="004E0BA7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72FE">
              <w:rPr>
                <w:rFonts w:cs="Times New Roman"/>
                <w:bCs/>
                <w:sz w:val="28"/>
                <w:szCs w:val="28"/>
              </w:rPr>
              <w:t>Acide</w:t>
            </w:r>
            <w:r w:rsidR="00B777AA">
              <w:rPr>
                <w:rFonts w:cs="Times New Roman"/>
                <w:bCs/>
                <w:sz w:val="28"/>
                <w:szCs w:val="28"/>
              </w:rPr>
              <w:t>/Base</w:t>
            </w:r>
          </w:p>
        </w:tc>
        <w:tc>
          <w:tcPr>
            <w:tcW w:w="4003" w:type="dxa"/>
            <w:vAlign w:val="center"/>
          </w:tcPr>
          <w:p w14:paraId="6AA8BD9C" w14:textId="77777777" w:rsidR="004E0BA7" w:rsidRPr="00F472FE" w:rsidRDefault="004E0BA7" w:rsidP="004E0BA7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72FE">
              <w:rPr>
                <w:rFonts w:cs="Times New Roman"/>
                <w:bCs/>
                <w:sz w:val="28"/>
                <w:szCs w:val="28"/>
              </w:rPr>
              <w:t>Papier pH</w:t>
            </w:r>
          </w:p>
        </w:tc>
        <w:tc>
          <w:tcPr>
            <w:tcW w:w="3969" w:type="dxa"/>
            <w:vAlign w:val="center"/>
          </w:tcPr>
          <w:p w14:paraId="667F0B12" w14:textId="77777777" w:rsidR="004E0BA7" w:rsidRPr="00F472FE" w:rsidRDefault="004E0BA7" w:rsidP="004E0BA7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72FE">
              <w:rPr>
                <w:rFonts w:cs="Times New Roman"/>
                <w:bCs/>
                <w:sz w:val="28"/>
                <w:szCs w:val="28"/>
              </w:rPr>
              <w:t>Le papier pH change de couleur. pH acide entre 1 et 7, basique entre 7 et 14.</w:t>
            </w:r>
          </w:p>
        </w:tc>
      </w:tr>
      <w:tr w:rsidR="00B777AA" w:rsidRPr="00F472FE" w14:paraId="02BC13E0" w14:textId="77777777" w:rsidTr="00F472FE">
        <w:trPr>
          <w:trHeight w:val="397"/>
        </w:trPr>
        <w:tc>
          <w:tcPr>
            <w:tcW w:w="3227" w:type="dxa"/>
            <w:vAlign w:val="center"/>
          </w:tcPr>
          <w:p w14:paraId="49F0E739" w14:textId="4D8AE879" w:rsidR="00B777AA" w:rsidRPr="00B777AA" w:rsidRDefault="00B777AA" w:rsidP="004E0BA7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Ion fer Fe</w:t>
            </w:r>
            <w:r>
              <w:rPr>
                <w:rFonts w:cs="Times New Roman"/>
                <w:bCs/>
                <w:sz w:val="28"/>
                <w:szCs w:val="28"/>
                <w:vertAlign w:val="superscript"/>
              </w:rPr>
              <w:t>3+</w:t>
            </w:r>
          </w:p>
        </w:tc>
        <w:tc>
          <w:tcPr>
            <w:tcW w:w="4003" w:type="dxa"/>
            <w:vAlign w:val="center"/>
          </w:tcPr>
          <w:p w14:paraId="39E357DD" w14:textId="65054478" w:rsidR="00B777AA" w:rsidRPr="00F472FE" w:rsidRDefault="00B777AA" w:rsidP="004E0BA7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solution d'hydroxyde de sodium (soude)</w:t>
            </w:r>
          </w:p>
        </w:tc>
        <w:tc>
          <w:tcPr>
            <w:tcW w:w="3969" w:type="dxa"/>
            <w:vAlign w:val="center"/>
          </w:tcPr>
          <w:p w14:paraId="61AE9CA3" w14:textId="730F4EA3" w:rsidR="00B777AA" w:rsidRPr="00F472FE" w:rsidRDefault="00B777AA" w:rsidP="004E0BA7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Un précipité rouge se forme</w:t>
            </w:r>
          </w:p>
        </w:tc>
      </w:tr>
      <w:tr w:rsidR="00B777AA" w:rsidRPr="00F472FE" w14:paraId="4B8740D1" w14:textId="77777777" w:rsidTr="00F472FE">
        <w:trPr>
          <w:trHeight w:val="397"/>
        </w:trPr>
        <w:tc>
          <w:tcPr>
            <w:tcW w:w="3227" w:type="dxa"/>
            <w:vAlign w:val="center"/>
          </w:tcPr>
          <w:p w14:paraId="29AE1DB1" w14:textId="0B30B900" w:rsidR="00B777AA" w:rsidRPr="00B777AA" w:rsidRDefault="00B777AA" w:rsidP="004E0BA7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Ion fer Fe</w:t>
            </w:r>
            <w:r>
              <w:rPr>
                <w:rFonts w:cs="Times New Roman"/>
                <w:bCs/>
                <w:sz w:val="28"/>
                <w:szCs w:val="28"/>
                <w:vertAlign w:val="superscript"/>
              </w:rPr>
              <w:t>2+</w:t>
            </w:r>
          </w:p>
        </w:tc>
        <w:tc>
          <w:tcPr>
            <w:tcW w:w="4003" w:type="dxa"/>
            <w:vAlign w:val="center"/>
          </w:tcPr>
          <w:p w14:paraId="17B5D6DC" w14:textId="1824B904" w:rsidR="00B777AA" w:rsidRPr="00F472FE" w:rsidRDefault="00B777AA" w:rsidP="004E0BA7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solution d'hydroxyde de sodium (soude)</w:t>
            </w:r>
          </w:p>
        </w:tc>
        <w:tc>
          <w:tcPr>
            <w:tcW w:w="3969" w:type="dxa"/>
            <w:vAlign w:val="center"/>
          </w:tcPr>
          <w:p w14:paraId="36007B4E" w14:textId="344A709F" w:rsidR="00B777AA" w:rsidRPr="00F472FE" w:rsidRDefault="00B777AA" w:rsidP="004E0BA7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Un précipité vert se forme</w:t>
            </w:r>
          </w:p>
        </w:tc>
      </w:tr>
      <w:tr w:rsidR="00B777AA" w:rsidRPr="00F472FE" w14:paraId="1E0B1AC3" w14:textId="77777777" w:rsidTr="00F472FE">
        <w:trPr>
          <w:trHeight w:val="397"/>
        </w:trPr>
        <w:tc>
          <w:tcPr>
            <w:tcW w:w="3227" w:type="dxa"/>
            <w:vAlign w:val="center"/>
          </w:tcPr>
          <w:p w14:paraId="4ABA7A7C" w14:textId="63A6A2AE" w:rsidR="00B777AA" w:rsidRPr="00B777AA" w:rsidRDefault="00B777AA" w:rsidP="004E0BA7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Ion magnésium Mg</w:t>
            </w:r>
            <w:r>
              <w:rPr>
                <w:rFonts w:cs="Times New Roman"/>
                <w:bCs/>
                <w:sz w:val="28"/>
                <w:szCs w:val="28"/>
                <w:vertAlign w:val="superscript"/>
              </w:rPr>
              <w:t>2+</w:t>
            </w:r>
          </w:p>
        </w:tc>
        <w:tc>
          <w:tcPr>
            <w:tcW w:w="4003" w:type="dxa"/>
            <w:vAlign w:val="center"/>
          </w:tcPr>
          <w:p w14:paraId="6EF9C06F" w14:textId="53DA8620" w:rsidR="00B777AA" w:rsidRPr="00F472FE" w:rsidRDefault="00B777AA" w:rsidP="004E0BA7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solution d'hydroxyde de sodium (soude)</w:t>
            </w:r>
          </w:p>
        </w:tc>
        <w:tc>
          <w:tcPr>
            <w:tcW w:w="3969" w:type="dxa"/>
            <w:vAlign w:val="center"/>
          </w:tcPr>
          <w:p w14:paraId="7E5856E9" w14:textId="65BB16BF" w:rsidR="00B777AA" w:rsidRPr="00F472FE" w:rsidRDefault="00B777AA" w:rsidP="004E0BA7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Un précipité blanc se forme</w:t>
            </w:r>
          </w:p>
        </w:tc>
      </w:tr>
      <w:tr w:rsidR="00B777AA" w:rsidRPr="00F472FE" w14:paraId="138C170D" w14:textId="77777777" w:rsidTr="00F472FE">
        <w:trPr>
          <w:trHeight w:val="397"/>
        </w:trPr>
        <w:tc>
          <w:tcPr>
            <w:tcW w:w="3227" w:type="dxa"/>
            <w:vAlign w:val="center"/>
          </w:tcPr>
          <w:p w14:paraId="2A2D4110" w14:textId="2851643F" w:rsidR="00B777AA" w:rsidRPr="00B777AA" w:rsidRDefault="00B777AA" w:rsidP="004E0BA7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Ion chlorure Cl</w:t>
            </w:r>
            <w:r>
              <w:rPr>
                <w:rFonts w:ascii="Calibri" w:hAnsi="Calibri" w:cs="Calibri"/>
                <w:bCs/>
                <w:sz w:val="28"/>
                <w:szCs w:val="28"/>
                <w:vertAlign w:val="superscript"/>
              </w:rPr>
              <w:t>‒</w:t>
            </w:r>
          </w:p>
        </w:tc>
        <w:tc>
          <w:tcPr>
            <w:tcW w:w="4003" w:type="dxa"/>
            <w:vAlign w:val="center"/>
          </w:tcPr>
          <w:p w14:paraId="2525CC2B" w14:textId="17223A7C" w:rsidR="00B777AA" w:rsidRDefault="00B777AA" w:rsidP="004E0BA7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Solution de nitrate d'argent</w:t>
            </w:r>
          </w:p>
        </w:tc>
        <w:tc>
          <w:tcPr>
            <w:tcW w:w="3969" w:type="dxa"/>
            <w:vAlign w:val="center"/>
          </w:tcPr>
          <w:p w14:paraId="361660CB" w14:textId="52B98BFE" w:rsidR="00B777AA" w:rsidRDefault="00B777AA" w:rsidP="004E0BA7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Un précipité blanc se forme</w:t>
            </w:r>
          </w:p>
        </w:tc>
      </w:tr>
      <w:tr w:rsidR="004E0BA7" w:rsidRPr="00F472FE" w14:paraId="28DCC7F6" w14:textId="77777777" w:rsidTr="00F472FE">
        <w:trPr>
          <w:trHeight w:val="397"/>
        </w:trPr>
        <w:tc>
          <w:tcPr>
            <w:tcW w:w="3227" w:type="dxa"/>
            <w:vAlign w:val="center"/>
          </w:tcPr>
          <w:p w14:paraId="3C644C00" w14:textId="77777777" w:rsidR="004E0BA7" w:rsidRPr="00F472FE" w:rsidRDefault="004E0BA7" w:rsidP="004E0BA7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72FE">
              <w:rPr>
                <w:rFonts w:cs="Times New Roman"/>
                <w:bCs/>
                <w:sz w:val="28"/>
                <w:szCs w:val="28"/>
              </w:rPr>
              <w:t>Amidon</w:t>
            </w:r>
          </w:p>
        </w:tc>
        <w:tc>
          <w:tcPr>
            <w:tcW w:w="4003" w:type="dxa"/>
            <w:vAlign w:val="center"/>
          </w:tcPr>
          <w:p w14:paraId="6EC47038" w14:textId="77777777" w:rsidR="004E0BA7" w:rsidRPr="00F472FE" w:rsidRDefault="004E0BA7" w:rsidP="004E0BA7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72FE">
              <w:rPr>
                <w:rFonts w:cs="Times New Roman"/>
                <w:bCs/>
                <w:sz w:val="28"/>
                <w:szCs w:val="28"/>
              </w:rPr>
              <w:t>Eau iodée</w:t>
            </w:r>
          </w:p>
        </w:tc>
        <w:tc>
          <w:tcPr>
            <w:tcW w:w="3969" w:type="dxa"/>
            <w:vAlign w:val="center"/>
          </w:tcPr>
          <w:p w14:paraId="0111F47B" w14:textId="77777777" w:rsidR="004E0BA7" w:rsidRPr="00F472FE" w:rsidRDefault="004E0BA7" w:rsidP="004E0BA7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72FE">
              <w:rPr>
                <w:rFonts w:cs="Times New Roman"/>
                <w:bCs/>
                <w:sz w:val="28"/>
                <w:szCs w:val="28"/>
              </w:rPr>
              <w:t>L’eau iodée devient noire</w:t>
            </w:r>
          </w:p>
        </w:tc>
      </w:tr>
      <w:tr w:rsidR="004E0BA7" w:rsidRPr="00F472FE" w14:paraId="403AB42E" w14:textId="77777777" w:rsidTr="00F472FE">
        <w:trPr>
          <w:trHeight w:val="397"/>
        </w:trPr>
        <w:tc>
          <w:tcPr>
            <w:tcW w:w="3227" w:type="dxa"/>
            <w:vAlign w:val="center"/>
          </w:tcPr>
          <w:p w14:paraId="38EFE177" w14:textId="47FD8620" w:rsidR="004E0BA7" w:rsidRPr="00F472FE" w:rsidRDefault="00D017E6" w:rsidP="004E0BA7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Glucose</w:t>
            </w:r>
          </w:p>
        </w:tc>
        <w:tc>
          <w:tcPr>
            <w:tcW w:w="4003" w:type="dxa"/>
            <w:vAlign w:val="center"/>
          </w:tcPr>
          <w:p w14:paraId="65A960F1" w14:textId="6E6168E5" w:rsidR="004E0BA7" w:rsidRPr="00F472FE" w:rsidRDefault="00D017E6" w:rsidP="004E0BA7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Liqueur de Fehling</w:t>
            </w:r>
          </w:p>
        </w:tc>
        <w:tc>
          <w:tcPr>
            <w:tcW w:w="3969" w:type="dxa"/>
            <w:vAlign w:val="center"/>
          </w:tcPr>
          <w:p w14:paraId="2DF8E374" w14:textId="47784453" w:rsidR="004E0BA7" w:rsidRPr="00F472FE" w:rsidRDefault="00D017E6" w:rsidP="004E0BA7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Un précipité rouge se forme en chauffant</w:t>
            </w:r>
          </w:p>
        </w:tc>
      </w:tr>
      <w:tr w:rsidR="00272C79" w:rsidRPr="00F472FE" w14:paraId="35043350" w14:textId="77777777" w:rsidTr="00F472FE">
        <w:trPr>
          <w:trHeight w:val="397"/>
        </w:trPr>
        <w:tc>
          <w:tcPr>
            <w:tcW w:w="3227" w:type="dxa"/>
            <w:vAlign w:val="center"/>
          </w:tcPr>
          <w:p w14:paraId="6C203436" w14:textId="3A5375AB" w:rsidR="00272C79" w:rsidRDefault="00272C79" w:rsidP="004E0BA7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Ions sulfate</w:t>
            </w:r>
          </w:p>
        </w:tc>
        <w:tc>
          <w:tcPr>
            <w:tcW w:w="4003" w:type="dxa"/>
            <w:vAlign w:val="center"/>
          </w:tcPr>
          <w:p w14:paraId="2A7FF321" w14:textId="4156C058" w:rsidR="00272C79" w:rsidRDefault="00272C79" w:rsidP="004E0BA7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Chlorure de Baryum</w:t>
            </w:r>
          </w:p>
        </w:tc>
        <w:tc>
          <w:tcPr>
            <w:tcW w:w="3969" w:type="dxa"/>
            <w:vAlign w:val="center"/>
          </w:tcPr>
          <w:p w14:paraId="099F080B" w14:textId="3F5E6BB1" w:rsidR="00272C79" w:rsidRDefault="00272C79" w:rsidP="004E0BA7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Un précipité blanc apparaît</w:t>
            </w:r>
          </w:p>
        </w:tc>
      </w:tr>
    </w:tbl>
    <w:p w14:paraId="2A18B2CB" w14:textId="6AE2BCDE" w:rsidR="006F5C87" w:rsidRDefault="006F5C87" w:rsidP="004E0BA7">
      <w:pPr>
        <w:rPr>
          <w:rFonts w:cs="Times New Roman"/>
          <w:bCs/>
          <w:sz w:val="28"/>
          <w:szCs w:val="28"/>
        </w:rPr>
      </w:pPr>
    </w:p>
    <w:p w14:paraId="5BE18C0C" w14:textId="77777777" w:rsidR="006F5C87" w:rsidRPr="006F5C87" w:rsidRDefault="006F5C87" w:rsidP="006F5C87">
      <w:pPr>
        <w:rPr>
          <w:rFonts w:cs="Times New Roman"/>
          <w:sz w:val="28"/>
          <w:szCs w:val="28"/>
        </w:rPr>
      </w:pPr>
    </w:p>
    <w:sectPr w:rsidR="006F5C87" w:rsidRPr="006F5C87" w:rsidSect="00F472FE">
      <w:headerReference w:type="default" r:id="rId8"/>
      <w:pgSz w:w="11900" w:h="16840"/>
      <w:pgMar w:top="567" w:right="567" w:bottom="567" w:left="567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B0EE7" w14:textId="77777777" w:rsidR="0000438E" w:rsidRDefault="0000438E" w:rsidP="009913E5">
      <w:r>
        <w:separator/>
      </w:r>
    </w:p>
  </w:endnote>
  <w:endnote w:type="continuationSeparator" w:id="0">
    <w:p w14:paraId="2DFDB373" w14:textId="77777777" w:rsidR="0000438E" w:rsidRDefault="0000438E" w:rsidP="00991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AED2E" w14:textId="77777777" w:rsidR="0000438E" w:rsidRDefault="0000438E" w:rsidP="009913E5">
      <w:r>
        <w:separator/>
      </w:r>
    </w:p>
  </w:footnote>
  <w:footnote w:type="continuationSeparator" w:id="0">
    <w:p w14:paraId="37D90189" w14:textId="77777777" w:rsidR="0000438E" w:rsidRDefault="0000438E" w:rsidP="00991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5D9EC" w14:textId="6B443ECB" w:rsidR="006C597F" w:rsidRDefault="006C597F" w:rsidP="006C597F">
    <w:pPr>
      <w:pStyle w:val="En-tte"/>
      <w:tabs>
        <w:tab w:val="clear" w:pos="9072"/>
        <w:tab w:val="right" w:pos="1063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40DB"/>
    <w:multiLevelType w:val="multilevel"/>
    <w:tmpl w:val="BBC2767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2C6EF1"/>
    <w:multiLevelType w:val="hybridMultilevel"/>
    <w:tmpl w:val="B6C421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A5DAE"/>
    <w:multiLevelType w:val="hybridMultilevel"/>
    <w:tmpl w:val="396439B2"/>
    <w:lvl w:ilvl="0" w:tplc="7E9C9136"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770C13"/>
    <w:multiLevelType w:val="hybridMultilevel"/>
    <w:tmpl w:val="9954A82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783B9D"/>
    <w:multiLevelType w:val="hybridMultilevel"/>
    <w:tmpl w:val="A42CAAF2"/>
    <w:lvl w:ilvl="0" w:tplc="DEC27A0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5786C"/>
    <w:multiLevelType w:val="hybridMultilevel"/>
    <w:tmpl w:val="1C7068F4"/>
    <w:lvl w:ilvl="0" w:tplc="DEC27A0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2E4FB4"/>
    <w:multiLevelType w:val="hybridMultilevel"/>
    <w:tmpl w:val="0AA0DE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4C0384"/>
    <w:multiLevelType w:val="multilevel"/>
    <w:tmpl w:val="13F4DDDA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56173C"/>
    <w:multiLevelType w:val="hybridMultilevel"/>
    <w:tmpl w:val="AC92016E"/>
    <w:lvl w:ilvl="0" w:tplc="45064AFA"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5F11ED"/>
    <w:multiLevelType w:val="hybridMultilevel"/>
    <w:tmpl w:val="AA8E9138"/>
    <w:lvl w:ilvl="0" w:tplc="8CB234CA">
      <w:start w:val="1"/>
      <w:numFmt w:val="bullet"/>
      <w:lvlText w:val=""/>
      <w:lvlJc w:val="left"/>
      <w:pPr>
        <w:ind w:left="720" w:hanging="360"/>
      </w:pPr>
      <w:rPr>
        <w:rFonts w:ascii="Wingdings" w:eastAsia="Cambria" w:hAnsi="Wingdings" w:cs="Cambri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42F68"/>
    <w:multiLevelType w:val="hybridMultilevel"/>
    <w:tmpl w:val="AF2495E6"/>
    <w:lvl w:ilvl="0" w:tplc="478078E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D50176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4D8D8C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E5E4E3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924C1D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8841A0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848A3B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3A83B2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3F0A35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13EF7D77"/>
    <w:multiLevelType w:val="hybridMultilevel"/>
    <w:tmpl w:val="4886C632"/>
    <w:lvl w:ilvl="0" w:tplc="DEC27A0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054B2D"/>
    <w:multiLevelType w:val="hybridMultilevel"/>
    <w:tmpl w:val="955A0E2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AC09EC"/>
    <w:multiLevelType w:val="hybridMultilevel"/>
    <w:tmpl w:val="BBEE3D7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2834B7"/>
    <w:multiLevelType w:val="hybridMultilevel"/>
    <w:tmpl w:val="3660833E"/>
    <w:lvl w:ilvl="0" w:tplc="5CCEC8AE">
      <w:start w:val="4"/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B10623"/>
    <w:multiLevelType w:val="hybridMultilevel"/>
    <w:tmpl w:val="28165BF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F36498"/>
    <w:multiLevelType w:val="hybridMultilevel"/>
    <w:tmpl w:val="E034CEC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1B4577"/>
    <w:multiLevelType w:val="multilevel"/>
    <w:tmpl w:val="39ACF35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AC1265D"/>
    <w:multiLevelType w:val="hybridMultilevel"/>
    <w:tmpl w:val="E1006A7E"/>
    <w:lvl w:ilvl="0" w:tplc="78C4847E">
      <w:start w:val="1"/>
      <w:numFmt w:val="lowerLetter"/>
      <w:lvlText w:val="%1."/>
      <w:lvlJc w:val="left"/>
      <w:pPr>
        <w:ind w:left="15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644B08"/>
    <w:multiLevelType w:val="hybridMultilevel"/>
    <w:tmpl w:val="4762F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8F2222"/>
    <w:multiLevelType w:val="hybridMultilevel"/>
    <w:tmpl w:val="8BC8F92A"/>
    <w:lvl w:ilvl="0" w:tplc="C73604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E45671"/>
    <w:multiLevelType w:val="hybridMultilevel"/>
    <w:tmpl w:val="BBD8FE6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D308B5"/>
    <w:multiLevelType w:val="hybridMultilevel"/>
    <w:tmpl w:val="BEA097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B42A2C"/>
    <w:multiLevelType w:val="hybridMultilevel"/>
    <w:tmpl w:val="1F52D4E0"/>
    <w:lvl w:ilvl="0" w:tplc="A91402B4">
      <w:start w:val="2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016D81"/>
    <w:multiLevelType w:val="multilevel"/>
    <w:tmpl w:val="88767D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CC544AA"/>
    <w:multiLevelType w:val="hybridMultilevel"/>
    <w:tmpl w:val="CCB0257E"/>
    <w:lvl w:ilvl="0" w:tplc="56961CF2">
      <w:start w:val="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B037FE"/>
    <w:multiLevelType w:val="hybridMultilevel"/>
    <w:tmpl w:val="7496117E"/>
    <w:lvl w:ilvl="0" w:tplc="7116C77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B16CAF"/>
    <w:multiLevelType w:val="hybridMultilevel"/>
    <w:tmpl w:val="AC0CB20A"/>
    <w:lvl w:ilvl="0" w:tplc="7F36D3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BF090F"/>
    <w:multiLevelType w:val="hybridMultilevel"/>
    <w:tmpl w:val="80C0C26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700140"/>
    <w:multiLevelType w:val="hybridMultilevel"/>
    <w:tmpl w:val="811EFB22"/>
    <w:lvl w:ilvl="0" w:tplc="D39C7D80"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B85A72"/>
    <w:multiLevelType w:val="multilevel"/>
    <w:tmpl w:val="2A823DE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CE028C"/>
    <w:multiLevelType w:val="hybridMultilevel"/>
    <w:tmpl w:val="FD566264"/>
    <w:lvl w:ilvl="0" w:tplc="EFD66BD0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0C67E0D"/>
    <w:multiLevelType w:val="hybridMultilevel"/>
    <w:tmpl w:val="5C82525A"/>
    <w:lvl w:ilvl="0" w:tplc="78C4847E">
      <w:start w:val="1"/>
      <w:numFmt w:val="lowerLetter"/>
      <w:lvlText w:val="%1."/>
      <w:lvlJc w:val="left"/>
      <w:pPr>
        <w:ind w:left="15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873" w:hanging="360"/>
      </w:pPr>
    </w:lvl>
    <w:lvl w:ilvl="2" w:tplc="040C001B" w:tentative="1">
      <w:start w:val="1"/>
      <w:numFmt w:val="lowerRoman"/>
      <w:lvlText w:val="%3."/>
      <w:lvlJc w:val="right"/>
      <w:pPr>
        <w:ind w:left="1593" w:hanging="180"/>
      </w:pPr>
    </w:lvl>
    <w:lvl w:ilvl="3" w:tplc="040C000F" w:tentative="1">
      <w:start w:val="1"/>
      <w:numFmt w:val="decimal"/>
      <w:lvlText w:val="%4."/>
      <w:lvlJc w:val="left"/>
      <w:pPr>
        <w:ind w:left="2313" w:hanging="360"/>
      </w:pPr>
    </w:lvl>
    <w:lvl w:ilvl="4" w:tplc="040C0019" w:tentative="1">
      <w:start w:val="1"/>
      <w:numFmt w:val="lowerLetter"/>
      <w:lvlText w:val="%5."/>
      <w:lvlJc w:val="left"/>
      <w:pPr>
        <w:ind w:left="3033" w:hanging="360"/>
      </w:pPr>
    </w:lvl>
    <w:lvl w:ilvl="5" w:tplc="040C001B" w:tentative="1">
      <w:start w:val="1"/>
      <w:numFmt w:val="lowerRoman"/>
      <w:lvlText w:val="%6."/>
      <w:lvlJc w:val="right"/>
      <w:pPr>
        <w:ind w:left="3753" w:hanging="180"/>
      </w:pPr>
    </w:lvl>
    <w:lvl w:ilvl="6" w:tplc="040C000F" w:tentative="1">
      <w:start w:val="1"/>
      <w:numFmt w:val="decimal"/>
      <w:lvlText w:val="%7."/>
      <w:lvlJc w:val="left"/>
      <w:pPr>
        <w:ind w:left="4473" w:hanging="360"/>
      </w:pPr>
    </w:lvl>
    <w:lvl w:ilvl="7" w:tplc="040C0019" w:tentative="1">
      <w:start w:val="1"/>
      <w:numFmt w:val="lowerLetter"/>
      <w:lvlText w:val="%8."/>
      <w:lvlJc w:val="left"/>
      <w:pPr>
        <w:ind w:left="5193" w:hanging="360"/>
      </w:pPr>
    </w:lvl>
    <w:lvl w:ilvl="8" w:tplc="040C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3" w15:restartNumberingAfterBreak="0">
    <w:nsid w:val="59A02451"/>
    <w:multiLevelType w:val="hybridMultilevel"/>
    <w:tmpl w:val="4852DBAE"/>
    <w:lvl w:ilvl="0" w:tplc="8904F1B4"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D75B86"/>
    <w:multiLevelType w:val="hybridMultilevel"/>
    <w:tmpl w:val="486E212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8372C6"/>
    <w:multiLevelType w:val="hybridMultilevel"/>
    <w:tmpl w:val="C0F627D8"/>
    <w:lvl w:ilvl="0" w:tplc="F82093C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01C0B6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92468F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DC0EC3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ED8194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1FC2A8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9E4644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3E693F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09E36B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6" w15:restartNumberingAfterBreak="0">
    <w:nsid w:val="69C90A7C"/>
    <w:multiLevelType w:val="hybridMultilevel"/>
    <w:tmpl w:val="BCACB02A"/>
    <w:lvl w:ilvl="0" w:tplc="7F36D3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FC3C35"/>
    <w:multiLevelType w:val="hybridMultilevel"/>
    <w:tmpl w:val="E6B2C11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9A0EF8"/>
    <w:multiLevelType w:val="multilevel"/>
    <w:tmpl w:val="13F4DDDA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68A5B45"/>
    <w:multiLevelType w:val="hybridMultilevel"/>
    <w:tmpl w:val="73AC0B4E"/>
    <w:lvl w:ilvl="0" w:tplc="DEC27A0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D250F1"/>
    <w:multiLevelType w:val="hybridMultilevel"/>
    <w:tmpl w:val="193C65A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102066"/>
    <w:multiLevelType w:val="hybridMultilevel"/>
    <w:tmpl w:val="478407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DF7FBD"/>
    <w:multiLevelType w:val="hybridMultilevel"/>
    <w:tmpl w:val="BCF214F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1"/>
  </w:num>
  <w:num w:numId="3">
    <w:abstractNumId w:val="1"/>
  </w:num>
  <w:num w:numId="4">
    <w:abstractNumId w:val="2"/>
  </w:num>
  <w:num w:numId="5">
    <w:abstractNumId w:val="15"/>
  </w:num>
  <w:num w:numId="6">
    <w:abstractNumId w:val="25"/>
  </w:num>
  <w:num w:numId="7">
    <w:abstractNumId w:val="20"/>
  </w:num>
  <w:num w:numId="8">
    <w:abstractNumId w:val="22"/>
  </w:num>
  <w:num w:numId="9">
    <w:abstractNumId w:val="26"/>
  </w:num>
  <w:num w:numId="10">
    <w:abstractNumId w:val="37"/>
  </w:num>
  <w:num w:numId="11">
    <w:abstractNumId w:val="5"/>
  </w:num>
  <w:num w:numId="12">
    <w:abstractNumId w:val="28"/>
  </w:num>
  <w:num w:numId="13">
    <w:abstractNumId w:val="27"/>
  </w:num>
  <w:num w:numId="14">
    <w:abstractNumId w:val="4"/>
  </w:num>
  <w:num w:numId="15">
    <w:abstractNumId w:val="32"/>
  </w:num>
  <w:num w:numId="16">
    <w:abstractNumId w:val="36"/>
  </w:num>
  <w:num w:numId="17">
    <w:abstractNumId w:val="11"/>
  </w:num>
  <w:num w:numId="18">
    <w:abstractNumId w:val="39"/>
  </w:num>
  <w:num w:numId="19">
    <w:abstractNumId w:val="23"/>
  </w:num>
  <w:num w:numId="20">
    <w:abstractNumId w:val="18"/>
  </w:num>
  <w:num w:numId="21">
    <w:abstractNumId w:val="21"/>
  </w:num>
  <w:num w:numId="22">
    <w:abstractNumId w:val="24"/>
  </w:num>
  <w:num w:numId="23">
    <w:abstractNumId w:val="30"/>
  </w:num>
  <w:num w:numId="24">
    <w:abstractNumId w:val="0"/>
  </w:num>
  <w:num w:numId="25">
    <w:abstractNumId w:val="17"/>
  </w:num>
  <w:num w:numId="26">
    <w:abstractNumId w:val="7"/>
  </w:num>
  <w:num w:numId="27">
    <w:abstractNumId w:val="9"/>
  </w:num>
  <w:num w:numId="28">
    <w:abstractNumId w:val="38"/>
  </w:num>
  <w:num w:numId="29">
    <w:abstractNumId w:val="34"/>
  </w:num>
  <w:num w:numId="30">
    <w:abstractNumId w:val="8"/>
  </w:num>
  <w:num w:numId="31">
    <w:abstractNumId w:val="42"/>
  </w:num>
  <w:num w:numId="32">
    <w:abstractNumId w:val="35"/>
  </w:num>
  <w:num w:numId="33">
    <w:abstractNumId w:val="40"/>
  </w:num>
  <w:num w:numId="34">
    <w:abstractNumId w:val="19"/>
  </w:num>
  <w:num w:numId="35">
    <w:abstractNumId w:val="16"/>
  </w:num>
  <w:num w:numId="36">
    <w:abstractNumId w:val="6"/>
  </w:num>
  <w:num w:numId="37">
    <w:abstractNumId w:val="10"/>
  </w:num>
  <w:num w:numId="38">
    <w:abstractNumId w:val="13"/>
  </w:num>
  <w:num w:numId="39">
    <w:abstractNumId w:val="12"/>
  </w:num>
  <w:num w:numId="40">
    <w:abstractNumId w:val="41"/>
  </w:num>
  <w:num w:numId="41">
    <w:abstractNumId w:val="3"/>
  </w:num>
  <w:num w:numId="42">
    <w:abstractNumId w:val="29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6246"/>
    <w:rsid w:val="00001135"/>
    <w:rsid w:val="0000438E"/>
    <w:rsid w:val="000072E1"/>
    <w:rsid w:val="000126DB"/>
    <w:rsid w:val="00012A75"/>
    <w:rsid w:val="000236A6"/>
    <w:rsid w:val="00030415"/>
    <w:rsid w:val="00035B76"/>
    <w:rsid w:val="000500F7"/>
    <w:rsid w:val="00053494"/>
    <w:rsid w:val="00060CB1"/>
    <w:rsid w:val="0007027D"/>
    <w:rsid w:val="00072793"/>
    <w:rsid w:val="00083C0E"/>
    <w:rsid w:val="00096155"/>
    <w:rsid w:val="000A3E7E"/>
    <w:rsid w:val="000A62C8"/>
    <w:rsid w:val="000B1819"/>
    <w:rsid w:val="000B2ACA"/>
    <w:rsid w:val="000B2EF0"/>
    <w:rsid w:val="000C3DB5"/>
    <w:rsid w:val="000D0978"/>
    <w:rsid w:val="000D3298"/>
    <w:rsid w:val="000D3B1F"/>
    <w:rsid w:val="000D74BC"/>
    <w:rsid w:val="000E1088"/>
    <w:rsid w:val="000E3E27"/>
    <w:rsid w:val="000E4CEF"/>
    <w:rsid w:val="0010646F"/>
    <w:rsid w:val="00112DAF"/>
    <w:rsid w:val="00117D20"/>
    <w:rsid w:val="00122163"/>
    <w:rsid w:val="00124AA6"/>
    <w:rsid w:val="00125578"/>
    <w:rsid w:val="00130BDE"/>
    <w:rsid w:val="00131AB6"/>
    <w:rsid w:val="00135C60"/>
    <w:rsid w:val="0013705E"/>
    <w:rsid w:val="00137F88"/>
    <w:rsid w:val="00150511"/>
    <w:rsid w:val="001509E1"/>
    <w:rsid w:val="0015190C"/>
    <w:rsid w:val="00157EA7"/>
    <w:rsid w:val="0016232F"/>
    <w:rsid w:val="00162675"/>
    <w:rsid w:val="00165876"/>
    <w:rsid w:val="001667EC"/>
    <w:rsid w:val="001725EC"/>
    <w:rsid w:val="001731C7"/>
    <w:rsid w:val="00186B3E"/>
    <w:rsid w:val="00187FB0"/>
    <w:rsid w:val="001901DD"/>
    <w:rsid w:val="001934A8"/>
    <w:rsid w:val="0019758F"/>
    <w:rsid w:val="001A0A73"/>
    <w:rsid w:val="001A2298"/>
    <w:rsid w:val="001B369E"/>
    <w:rsid w:val="001B76D1"/>
    <w:rsid w:val="001C68D6"/>
    <w:rsid w:val="001C7221"/>
    <w:rsid w:val="001E4F63"/>
    <w:rsid w:val="001E6F19"/>
    <w:rsid w:val="00221DBB"/>
    <w:rsid w:val="00232731"/>
    <w:rsid w:val="00234399"/>
    <w:rsid w:val="00250FA8"/>
    <w:rsid w:val="002523CA"/>
    <w:rsid w:val="00272C79"/>
    <w:rsid w:val="002743D5"/>
    <w:rsid w:val="00292282"/>
    <w:rsid w:val="002A1956"/>
    <w:rsid w:val="002A6E39"/>
    <w:rsid w:val="002A7FF5"/>
    <w:rsid w:val="002C2511"/>
    <w:rsid w:val="002D1CB4"/>
    <w:rsid w:val="002D3596"/>
    <w:rsid w:val="002D486B"/>
    <w:rsid w:val="002D58FE"/>
    <w:rsid w:val="002E0CF8"/>
    <w:rsid w:val="002E51BE"/>
    <w:rsid w:val="002E5CFA"/>
    <w:rsid w:val="002E6A05"/>
    <w:rsid w:val="00310B3F"/>
    <w:rsid w:val="003150CB"/>
    <w:rsid w:val="00320C82"/>
    <w:rsid w:val="00321930"/>
    <w:rsid w:val="00322189"/>
    <w:rsid w:val="00326B48"/>
    <w:rsid w:val="00331F6D"/>
    <w:rsid w:val="0033426A"/>
    <w:rsid w:val="003416AA"/>
    <w:rsid w:val="003447EA"/>
    <w:rsid w:val="00355842"/>
    <w:rsid w:val="0035622F"/>
    <w:rsid w:val="00357F56"/>
    <w:rsid w:val="0036712D"/>
    <w:rsid w:val="00371468"/>
    <w:rsid w:val="003732AA"/>
    <w:rsid w:val="003800F7"/>
    <w:rsid w:val="003812C2"/>
    <w:rsid w:val="00386246"/>
    <w:rsid w:val="00387754"/>
    <w:rsid w:val="003A1293"/>
    <w:rsid w:val="003B6B87"/>
    <w:rsid w:val="003C1834"/>
    <w:rsid w:val="003C2E16"/>
    <w:rsid w:val="003C4204"/>
    <w:rsid w:val="003C5F2F"/>
    <w:rsid w:val="003D35AD"/>
    <w:rsid w:val="003E47E5"/>
    <w:rsid w:val="003E4C0E"/>
    <w:rsid w:val="003F0107"/>
    <w:rsid w:val="003F0D77"/>
    <w:rsid w:val="003F1C71"/>
    <w:rsid w:val="003F23A6"/>
    <w:rsid w:val="003F24BD"/>
    <w:rsid w:val="003F3984"/>
    <w:rsid w:val="00412F00"/>
    <w:rsid w:val="00413CF3"/>
    <w:rsid w:val="00422006"/>
    <w:rsid w:val="00422A92"/>
    <w:rsid w:val="00430E50"/>
    <w:rsid w:val="004334DF"/>
    <w:rsid w:val="00434D37"/>
    <w:rsid w:val="00437B3D"/>
    <w:rsid w:val="00440DB6"/>
    <w:rsid w:val="00442FB3"/>
    <w:rsid w:val="0044757B"/>
    <w:rsid w:val="00447D04"/>
    <w:rsid w:val="00460077"/>
    <w:rsid w:val="004622A0"/>
    <w:rsid w:val="0046420B"/>
    <w:rsid w:val="00466E18"/>
    <w:rsid w:val="00472F5E"/>
    <w:rsid w:val="00473E6D"/>
    <w:rsid w:val="004815CF"/>
    <w:rsid w:val="00483825"/>
    <w:rsid w:val="00485648"/>
    <w:rsid w:val="00492337"/>
    <w:rsid w:val="00495855"/>
    <w:rsid w:val="00496168"/>
    <w:rsid w:val="00497489"/>
    <w:rsid w:val="004A438B"/>
    <w:rsid w:val="004B7D56"/>
    <w:rsid w:val="004D3E15"/>
    <w:rsid w:val="004E0BA7"/>
    <w:rsid w:val="004E3C1E"/>
    <w:rsid w:val="004E6FB0"/>
    <w:rsid w:val="004F0B74"/>
    <w:rsid w:val="004F0B7B"/>
    <w:rsid w:val="00500879"/>
    <w:rsid w:val="00501D30"/>
    <w:rsid w:val="00520CA3"/>
    <w:rsid w:val="00523743"/>
    <w:rsid w:val="0053112F"/>
    <w:rsid w:val="005311BE"/>
    <w:rsid w:val="0053130F"/>
    <w:rsid w:val="00534E95"/>
    <w:rsid w:val="00534FD1"/>
    <w:rsid w:val="00565B5E"/>
    <w:rsid w:val="005750F2"/>
    <w:rsid w:val="00584853"/>
    <w:rsid w:val="005864E4"/>
    <w:rsid w:val="00595C4D"/>
    <w:rsid w:val="005A25E6"/>
    <w:rsid w:val="005A3650"/>
    <w:rsid w:val="005A3D6B"/>
    <w:rsid w:val="005B5BD1"/>
    <w:rsid w:val="005C0778"/>
    <w:rsid w:val="005C1B01"/>
    <w:rsid w:val="005D1717"/>
    <w:rsid w:val="005D2CE6"/>
    <w:rsid w:val="005E2CD7"/>
    <w:rsid w:val="005E433B"/>
    <w:rsid w:val="005E77D6"/>
    <w:rsid w:val="006030CC"/>
    <w:rsid w:val="00611449"/>
    <w:rsid w:val="0062215E"/>
    <w:rsid w:val="00635EE9"/>
    <w:rsid w:val="006369AF"/>
    <w:rsid w:val="0064341F"/>
    <w:rsid w:val="00646685"/>
    <w:rsid w:val="00647B78"/>
    <w:rsid w:val="00650B88"/>
    <w:rsid w:val="00652AE0"/>
    <w:rsid w:val="00655F43"/>
    <w:rsid w:val="00660FD8"/>
    <w:rsid w:val="00665333"/>
    <w:rsid w:val="00674666"/>
    <w:rsid w:val="00674DB6"/>
    <w:rsid w:val="00675659"/>
    <w:rsid w:val="0067614E"/>
    <w:rsid w:val="00687D69"/>
    <w:rsid w:val="00690F9E"/>
    <w:rsid w:val="006A4150"/>
    <w:rsid w:val="006A76F5"/>
    <w:rsid w:val="006B0D7A"/>
    <w:rsid w:val="006B345F"/>
    <w:rsid w:val="006B3573"/>
    <w:rsid w:val="006C1DBF"/>
    <w:rsid w:val="006C1E54"/>
    <w:rsid w:val="006C597F"/>
    <w:rsid w:val="006F5C87"/>
    <w:rsid w:val="007057DA"/>
    <w:rsid w:val="0070660B"/>
    <w:rsid w:val="00710A35"/>
    <w:rsid w:val="00713CF2"/>
    <w:rsid w:val="0072323B"/>
    <w:rsid w:val="007350FC"/>
    <w:rsid w:val="00757CE6"/>
    <w:rsid w:val="00764268"/>
    <w:rsid w:val="00767CF3"/>
    <w:rsid w:val="00771DA8"/>
    <w:rsid w:val="00775971"/>
    <w:rsid w:val="00784B74"/>
    <w:rsid w:val="00795CE1"/>
    <w:rsid w:val="007A0432"/>
    <w:rsid w:val="007A4FFA"/>
    <w:rsid w:val="007A71D0"/>
    <w:rsid w:val="007C0638"/>
    <w:rsid w:val="007C4294"/>
    <w:rsid w:val="007F458D"/>
    <w:rsid w:val="0080000D"/>
    <w:rsid w:val="00807187"/>
    <w:rsid w:val="008105A3"/>
    <w:rsid w:val="008111DE"/>
    <w:rsid w:val="008274F9"/>
    <w:rsid w:val="008408CA"/>
    <w:rsid w:val="00843A64"/>
    <w:rsid w:val="0085695E"/>
    <w:rsid w:val="008707B0"/>
    <w:rsid w:val="00877D57"/>
    <w:rsid w:val="00886D4F"/>
    <w:rsid w:val="008937E2"/>
    <w:rsid w:val="008942FB"/>
    <w:rsid w:val="008A159D"/>
    <w:rsid w:val="008A41EA"/>
    <w:rsid w:val="008D2EFF"/>
    <w:rsid w:val="008D7282"/>
    <w:rsid w:val="008E2432"/>
    <w:rsid w:val="008E254E"/>
    <w:rsid w:val="008E40F9"/>
    <w:rsid w:val="008E7469"/>
    <w:rsid w:val="008F0A63"/>
    <w:rsid w:val="008F1933"/>
    <w:rsid w:val="009043CC"/>
    <w:rsid w:val="00915BB1"/>
    <w:rsid w:val="00917FC2"/>
    <w:rsid w:val="00965BB7"/>
    <w:rsid w:val="0097266B"/>
    <w:rsid w:val="00977C1A"/>
    <w:rsid w:val="009913E5"/>
    <w:rsid w:val="009A3FA7"/>
    <w:rsid w:val="009A48AA"/>
    <w:rsid w:val="009A53CB"/>
    <w:rsid w:val="009B16BB"/>
    <w:rsid w:val="009B32A9"/>
    <w:rsid w:val="009C491B"/>
    <w:rsid w:val="009C60D5"/>
    <w:rsid w:val="009C7F5B"/>
    <w:rsid w:val="009D36D0"/>
    <w:rsid w:val="009E489E"/>
    <w:rsid w:val="00A03417"/>
    <w:rsid w:val="00A10B8F"/>
    <w:rsid w:val="00A126FD"/>
    <w:rsid w:val="00A13175"/>
    <w:rsid w:val="00A159B3"/>
    <w:rsid w:val="00A23FC4"/>
    <w:rsid w:val="00A25DFE"/>
    <w:rsid w:val="00A26177"/>
    <w:rsid w:val="00A60A2D"/>
    <w:rsid w:val="00A620E7"/>
    <w:rsid w:val="00A705C6"/>
    <w:rsid w:val="00A70C26"/>
    <w:rsid w:val="00A802E6"/>
    <w:rsid w:val="00A864AF"/>
    <w:rsid w:val="00A94729"/>
    <w:rsid w:val="00AB2283"/>
    <w:rsid w:val="00AB747E"/>
    <w:rsid w:val="00AB7D56"/>
    <w:rsid w:val="00AC2AC1"/>
    <w:rsid w:val="00AC2D5D"/>
    <w:rsid w:val="00AC36DA"/>
    <w:rsid w:val="00AC3D17"/>
    <w:rsid w:val="00AC4B09"/>
    <w:rsid w:val="00AC52B3"/>
    <w:rsid w:val="00AC7974"/>
    <w:rsid w:val="00AD19C0"/>
    <w:rsid w:val="00AE08DF"/>
    <w:rsid w:val="00AE3A15"/>
    <w:rsid w:val="00AE5C04"/>
    <w:rsid w:val="00AF0AC2"/>
    <w:rsid w:val="00AF61AC"/>
    <w:rsid w:val="00B06939"/>
    <w:rsid w:val="00B074F2"/>
    <w:rsid w:val="00B121CF"/>
    <w:rsid w:val="00B27FCE"/>
    <w:rsid w:val="00B418FC"/>
    <w:rsid w:val="00B439E5"/>
    <w:rsid w:val="00B442EE"/>
    <w:rsid w:val="00B50920"/>
    <w:rsid w:val="00B52A30"/>
    <w:rsid w:val="00B54522"/>
    <w:rsid w:val="00B549D3"/>
    <w:rsid w:val="00B55858"/>
    <w:rsid w:val="00B634CE"/>
    <w:rsid w:val="00B65DF3"/>
    <w:rsid w:val="00B777AA"/>
    <w:rsid w:val="00B8517E"/>
    <w:rsid w:val="00BA5C75"/>
    <w:rsid w:val="00BA6C74"/>
    <w:rsid w:val="00BA7C78"/>
    <w:rsid w:val="00BB24F7"/>
    <w:rsid w:val="00BC2237"/>
    <w:rsid w:val="00BD5959"/>
    <w:rsid w:val="00BD63B6"/>
    <w:rsid w:val="00BD6CE5"/>
    <w:rsid w:val="00BE05AC"/>
    <w:rsid w:val="00BE1DBA"/>
    <w:rsid w:val="00BF61C4"/>
    <w:rsid w:val="00BF62F9"/>
    <w:rsid w:val="00C00C45"/>
    <w:rsid w:val="00C06F0C"/>
    <w:rsid w:val="00C150AC"/>
    <w:rsid w:val="00C15B5D"/>
    <w:rsid w:val="00C171DB"/>
    <w:rsid w:val="00C17580"/>
    <w:rsid w:val="00C177C5"/>
    <w:rsid w:val="00C30D1A"/>
    <w:rsid w:val="00C3266A"/>
    <w:rsid w:val="00C37F4A"/>
    <w:rsid w:val="00C436DA"/>
    <w:rsid w:val="00C51D13"/>
    <w:rsid w:val="00C55DC7"/>
    <w:rsid w:val="00C70839"/>
    <w:rsid w:val="00C7361E"/>
    <w:rsid w:val="00C9112C"/>
    <w:rsid w:val="00C95B0A"/>
    <w:rsid w:val="00CA3091"/>
    <w:rsid w:val="00CA4FF6"/>
    <w:rsid w:val="00CB3DC5"/>
    <w:rsid w:val="00CC09CC"/>
    <w:rsid w:val="00CC18E4"/>
    <w:rsid w:val="00CC4147"/>
    <w:rsid w:val="00CC6BE4"/>
    <w:rsid w:val="00CC7C3B"/>
    <w:rsid w:val="00CE5C09"/>
    <w:rsid w:val="00CF1010"/>
    <w:rsid w:val="00D017E6"/>
    <w:rsid w:val="00D03EAB"/>
    <w:rsid w:val="00D1100B"/>
    <w:rsid w:val="00D12E8A"/>
    <w:rsid w:val="00D13CEE"/>
    <w:rsid w:val="00D14301"/>
    <w:rsid w:val="00D147D7"/>
    <w:rsid w:val="00D1574A"/>
    <w:rsid w:val="00D21087"/>
    <w:rsid w:val="00D31E6B"/>
    <w:rsid w:val="00D33782"/>
    <w:rsid w:val="00D361BE"/>
    <w:rsid w:val="00D3683B"/>
    <w:rsid w:val="00D51C2B"/>
    <w:rsid w:val="00D66A3C"/>
    <w:rsid w:val="00D7726E"/>
    <w:rsid w:val="00D77D16"/>
    <w:rsid w:val="00D80998"/>
    <w:rsid w:val="00D8255B"/>
    <w:rsid w:val="00D87DB4"/>
    <w:rsid w:val="00D97046"/>
    <w:rsid w:val="00DB09AF"/>
    <w:rsid w:val="00DB706E"/>
    <w:rsid w:val="00DC1358"/>
    <w:rsid w:val="00DC7B04"/>
    <w:rsid w:val="00DE5560"/>
    <w:rsid w:val="00DF0BA4"/>
    <w:rsid w:val="00E02B63"/>
    <w:rsid w:val="00E045BD"/>
    <w:rsid w:val="00E06D8A"/>
    <w:rsid w:val="00E07B29"/>
    <w:rsid w:val="00E21EE9"/>
    <w:rsid w:val="00E22B0C"/>
    <w:rsid w:val="00E3402C"/>
    <w:rsid w:val="00E34461"/>
    <w:rsid w:val="00E3521A"/>
    <w:rsid w:val="00E45BD6"/>
    <w:rsid w:val="00E53096"/>
    <w:rsid w:val="00E55811"/>
    <w:rsid w:val="00E567A0"/>
    <w:rsid w:val="00E738FF"/>
    <w:rsid w:val="00E73AC3"/>
    <w:rsid w:val="00E76855"/>
    <w:rsid w:val="00E819EE"/>
    <w:rsid w:val="00E8282E"/>
    <w:rsid w:val="00E834B0"/>
    <w:rsid w:val="00E85B06"/>
    <w:rsid w:val="00E90817"/>
    <w:rsid w:val="00E92F3B"/>
    <w:rsid w:val="00E9752B"/>
    <w:rsid w:val="00EA122A"/>
    <w:rsid w:val="00EA3513"/>
    <w:rsid w:val="00EA4798"/>
    <w:rsid w:val="00EA572A"/>
    <w:rsid w:val="00EA64E5"/>
    <w:rsid w:val="00EB3AA7"/>
    <w:rsid w:val="00EB5867"/>
    <w:rsid w:val="00EB742C"/>
    <w:rsid w:val="00EC4D12"/>
    <w:rsid w:val="00EE06FF"/>
    <w:rsid w:val="00F01802"/>
    <w:rsid w:val="00F02E1E"/>
    <w:rsid w:val="00F06C23"/>
    <w:rsid w:val="00F131F3"/>
    <w:rsid w:val="00F133BA"/>
    <w:rsid w:val="00F14BB6"/>
    <w:rsid w:val="00F15684"/>
    <w:rsid w:val="00F17AFB"/>
    <w:rsid w:val="00F24149"/>
    <w:rsid w:val="00F32BE3"/>
    <w:rsid w:val="00F33C78"/>
    <w:rsid w:val="00F40CCE"/>
    <w:rsid w:val="00F4600D"/>
    <w:rsid w:val="00F472FE"/>
    <w:rsid w:val="00F5032D"/>
    <w:rsid w:val="00F51EC6"/>
    <w:rsid w:val="00F57469"/>
    <w:rsid w:val="00F63325"/>
    <w:rsid w:val="00F65C1E"/>
    <w:rsid w:val="00F67CD9"/>
    <w:rsid w:val="00F703F8"/>
    <w:rsid w:val="00F71B0A"/>
    <w:rsid w:val="00F86BAB"/>
    <w:rsid w:val="00F8739E"/>
    <w:rsid w:val="00F91E7E"/>
    <w:rsid w:val="00F95940"/>
    <w:rsid w:val="00F95F74"/>
    <w:rsid w:val="00F97948"/>
    <w:rsid w:val="00FA192C"/>
    <w:rsid w:val="00FA58C3"/>
    <w:rsid w:val="00FB0D55"/>
    <w:rsid w:val="00FB223F"/>
    <w:rsid w:val="00FB2475"/>
    <w:rsid w:val="00FB3C49"/>
    <w:rsid w:val="00FC2916"/>
    <w:rsid w:val="00FD5DE3"/>
    <w:rsid w:val="00FD5DF3"/>
    <w:rsid w:val="00FE12A1"/>
    <w:rsid w:val="00FE21BD"/>
    <w:rsid w:val="00FE515A"/>
    <w:rsid w:val="00FE72C6"/>
    <w:rsid w:val="00FF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5E3F69"/>
  <w15:docId w15:val="{198F5CE1-51E4-494B-BD54-21345B76F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913E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913E5"/>
  </w:style>
  <w:style w:type="paragraph" w:styleId="Pieddepage">
    <w:name w:val="footer"/>
    <w:basedOn w:val="Normal"/>
    <w:link w:val="PieddepageCar"/>
    <w:uiPriority w:val="99"/>
    <w:unhideWhenUsed/>
    <w:rsid w:val="009913E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913E5"/>
  </w:style>
  <w:style w:type="table" w:styleId="Grilledutableau">
    <w:name w:val="Table Grid"/>
    <w:basedOn w:val="TableauNormal"/>
    <w:uiPriority w:val="59"/>
    <w:rsid w:val="00CE5C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8382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F0AC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0AC2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3C4204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3C4204"/>
    <w:rPr>
      <w:color w:val="800080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FA192C"/>
    <w:rPr>
      <w:color w:val="808080"/>
    </w:rPr>
  </w:style>
  <w:style w:type="character" w:customStyle="1" w:styleId="fontstyle01">
    <w:name w:val="fontstyle01"/>
    <w:basedOn w:val="Policepardfaut"/>
    <w:rsid w:val="00473E6D"/>
    <w:rPr>
      <w:rFonts w:ascii="Arial" w:hAnsi="Arial" w:cs="Arial" w:hint="default"/>
      <w:b w:val="0"/>
      <w:bCs w:val="0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5946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86539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70246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9C10C8-09E1-4367-9685-311304FDA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127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BERTHELOT SAMUEL</cp:lastModifiedBy>
  <cp:revision>49</cp:revision>
  <dcterms:created xsi:type="dcterms:W3CDTF">2019-07-18T12:16:00Z</dcterms:created>
  <dcterms:modified xsi:type="dcterms:W3CDTF">2026-02-06T14:56:00Z</dcterms:modified>
</cp:coreProperties>
</file>