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42" w:rsidRDefault="006F7842" w:rsidP="007B5FD9">
      <w:pPr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FD137" wp14:editId="62B9F04A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7842" w:rsidRPr="006F7842" w:rsidRDefault="006F7842" w:rsidP="006F7842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4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7842"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4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Fiche méthode pour écrire une réaction d'oxydo-réduction à partir de deux </w:t>
                            </w:r>
                            <w:proofErr w:type="gramStart"/>
                            <w:r w:rsidRPr="006F7842"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4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couple</w:t>
                            </w:r>
                            <w:proofErr w:type="gramEnd"/>
                            <w:r w:rsidRPr="006F7842"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4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F7842"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4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ox</w:t>
                            </w:r>
                            <w:proofErr w:type="spellEnd"/>
                            <w:r w:rsidRPr="006F7842"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4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proofErr w:type="spellStart"/>
                            <w:r w:rsidRPr="006F7842"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4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-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KWRzdPaAAAACAEAAA8AAABkcnMvZG93bnJldi54&#10;bWxMj8FOwzAQRO+V+Adrkbi1diIoIcSpUIEzUPgAN17ikHgdxW4b+HqWE7291YxmZ6rN7AdxxCl2&#10;gTRkKwUCqQm2o1bDx/vzsgARkyFrhkCo4RsjbOqLRWVKG070hsddagWHUCyNBpfSWEoZG4fexFUY&#10;kVj7DJM3ic+plXYyJw73g8yVWktvOuIPzoy4ddj0u4PXUCj/0vd3+Wv01z/Zjds+hqfxS+ury/nh&#10;HkTCOf2b4a8+V4eaO+3DgWwUgwYekjQss5yB5bwoGPYMt2sFsq7k+YD6FwAA//8DAFBLAQItABQA&#10;BgAIAAAAIQC2gziS/gAAAOEBAAATAAAAAAAAAAAAAAAAAAAAAABbQ29udGVudF9UeXBlc10ueG1s&#10;UEsBAi0AFAAGAAgAAAAhADj9If/WAAAAlAEAAAsAAAAAAAAAAAAAAAAALwEAAF9yZWxzLy5yZWxz&#10;UEsBAi0AFAAGAAgAAAAhAKXM4g4oAgAAWgQAAA4AAAAAAAAAAAAAAAAALgIAAGRycy9lMm9Eb2Mu&#10;eG1sUEsBAi0AFAAGAAgAAAAhAKWRzdPaAAAACAEAAA8AAAAAAAAAAAAAAAAAggQAAGRycy9kb3du&#10;cmV2LnhtbFBLBQYAAAAABAAEAPMAAACJBQAAAAA=&#10;" filled="f" stroked="f">
                <v:fill o:detectmouseclick="t"/>
                <v:textbox style="mso-fit-shape-to-text:t">
                  <w:txbxContent>
                    <w:p w:rsidR="006F7842" w:rsidRPr="006F7842" w:rsidRDefault="006F7842" w:rsidP="006F7842">
                      <w:pPr>
                        <w:jc w:val="center"/>
                        <w:rPr>
                          <w:rFonts w:asciiTheme="majorHAnsi" w:hAnsiTheme="majorHAnsi" w:cs="Times New Roman"/>
                          <w:b/>
                          <w:i/>
                          <w:sz w:val="4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7842">
                        <w:rPr>
                          <w:rFonts w:asciiTheme="majorHAnsi" w:hAnsiTheme="majorHAnsi" w:cs="Times New Roman"/>
                          <w:b/>
                          <w:i/>
                          <w:sz w:val="4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Fiche méthode pour écrire une réaction d'oxydo-réduction à partir de deux </w:t>
                      </w:r>
                      <w:proofErr w:type="gramStart"/>
                      <w:r w:rsidRPr="006F7842">
                        <w:rPr>
                          <w:rFonts w:asciiTheme="majorHAnsi" w:hAnsiTheme="majorHAnsi" w:cs="Times New Roman"/>
                          <w:b/>
                          <w:i/>
                          <w:sz w:val="4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couple</w:t>
                      </w:r>
                      <w:proofErr w:type="gramEnd"/>
                      <w:r w:rsidRPr="006F7842">
                        <w:rPr>
                          <w:rFonts w:asciiTheme="majorHAnsi" w:hAnsiTheme="majorHAnsi" w:cs="Times New Roman"/>
                          <w:b/>
                          <w:i/>
                          <w:sz w:val="4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6F7842">
                        <w:rPr>
                          <w:rFonts w:asciiTheme="majorHAnsi" w:hAnsiTheme="majorHAnsi" w:cs="Times New Roman"/>
                          <w:b/>
                          <w:i/>
                          <w:sz w:val="4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ox</w:t>
                      </w:r>
                      <w:proofErr w:type="spellEnd"/>
                      <w:r w:rsidRPr="006F7842">
                        <w:rPr>
                          <w:rFonts w:asciiTheme="majorHAnsi" w:hAnsiTheme="majorHAnsi" w:cs="Times New Roman"/>
                          <w:b/>
                          <w:i/>
                          <w:sz w:val="4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proofErr w:type="spellStart"/>
                      <w:r w:rsidRPr="006F7842">
                        <w:rPr>
                          <w:rFonts w:asciiTheme="majorHAnsi" w:hAnsiTheme="majorHAnsi" w:cs="Times New Roman"/>
                          <w:b/>
                          <w:i/>
                          <w:sz w:val="4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7842" w:rsidRDefault="006F7842" w:rsidP="007B5FD9">
      <w:pPr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1F1768" w:rsidRPr="007B5FD9" w:rsidRDefault="001F1768" w:rsidP="007B5FD9">
      <w:pPr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7B5FD9">
        <w:rPr>
          <w:rFonts w:asciiTheme="majorHAnsi" w:hAnsiTheme="majorHAnsi" w:cs="Times New Roman"/>
          <w:b/>
          <w:i/>
          <w:sz w:val="28"/>
          <w:szCs w:val="28"/>
          <w:u w:val="single"/>
        </w:rPr>
        <w:t>Ecriture de la demi-équation d'un couple oxydant/réducteur :</w:t>
      </w:r>
    </w:p>
    <w:p w:rsidR="001F1768" w:rsidRPr="001F1768" w:rsidRDefault="001F1768" w:rsidP="001F1768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tbl>
      <w:tblPr>
        <w:tblStyle w:val="Grilledutableau"/>
        <w:tblW w:w="11062" w:type="dxa"/>
        <w:tblInd w:w="0" w:type="dxa"/>
        <w:tblLook w:val="04A0" w:firstRow="1" w:lastRow="0" w:firstColumn="1" w:lastColumn="0" w:noHBand="0" w:noVBand="1"/>
      </w:tblPr>
      <w:tblGrid>
        <w:gridCol w:w="5778"/>
        <w:gridCol w:w="5284"/>
      </w:tblGrid>
      <w:tr w:rsidR="001F1768" w:rsidRPr="001F1768" w:rsidTr="007B5FD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b/>
                <w:sz w:val="28"/>
                <w:szCs w:val="28"/>
                <w:lang w:eastAsia="en-US"/>
              </w:rPr>
              <w:t>Méthode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 w:rsidP="007B5FD9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b/>
                <w:sz w:val="28"/>
                <w:szCs w:val="28"/>
                <w:lang w:eastAsia="en-US"/>
              </w:rPr>
              <w:t>Exemple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 : 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pour le couple 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7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2</w:t>
            </w:r>
            <w:r w:rsidR="007B5FD9">
              <w:rPr>
                <w:rFonts w:ascii="Calibri" w:hAnsi="Calibri" w:cs="Calibri"/>
                <w:i/>
                <w:sz w:val="28"/>
                <w:szCs w:val="28"/>
                <w:vertAlign w:val="superscript"/>
                <w:lang w:eastAsia="en-US"/>
              </w:rPr>
              <w:t>‒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 / 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3+</w:t>
            </w:r>
          </w:p>
        </w:tc>
      </w:tr>
      <w:tr w:rsidR="001F1768" w:rsidRPr="001F1768" w:rsidTr="00F4015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a. Ecrire la réaction sous forme : Oxydant = réducteur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68" w:rsidRPr="001F1768" w:rsidRDefault="001F1768" w:rsidP="00F4015E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7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2</w:t>
            </w:r>
            <w:r w:rsidR="007B5FD9">
              <w:rPr>
                <w:rFonts w:ascii="Calibri" w:hAnsi="Calibri" w:cs="Calibri"/>
                <w:i/>
                <w:sz w:val="28"/>
                <w:szCs w:val="28"/>
                <w:vertAlign w:val="superscript"/>
                <w:lang w:eastAsia="en-US"/>
              </w:rPr>
              <w:t>‒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= 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3+</w:t>
            </w:r>
          </w:p>
        </w:tc>
      </w:tr>
      <w:tr w:rsidR="001F1768" w:rsidRPr="001F1768" w:rsidTr="00F4015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 w:rsidP="001F1768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b. </w:t>
            </w: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Ajuster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 tous les atomes autres que O et H.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68" w:rsidRPr="001F1768" w:rsidRDefault="001F1768" w:rsidP="00F4015E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eastAsia="en-US"/>
              </w:rPr>
              <w:t>Cr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7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2</w:t>
            </w:r>
            <w:r w:rsidR="007B5FD9">
              <w:rPr>
                <w:rFonts w:ascii="Calibri" w:hAnsi="Calibri" w:cs="Calibri"/>
                <w:i/>
                <w:sz w:val="28"/>
                <w:szCs w:val="28"/>
                <w:vertAlign w:val="superscript"/>
                <w:lang w:eastAsia="en-US"/>
              </w:rPr>
              <w:t>‒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=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3+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F1768" w:rsidRPr="001F1768" w:rsidTr="00F4015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 w:rsidP="001F1768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c. </w:t>
            </w: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Ajuster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 les atomes d’oxygène O en ajoutant des molécules d’eau </w:t>
            </w:r>
            <w:r w:rsidR="00F4015E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H</w:t>
            </w:r>
            <w:r w:rsidR="00F4015E">
              <w:rPr>
                <w:rFonts w:asciiTheme="majorHAnsi" w:hAnsiTheme="majorHAnsi" w:cs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="00F4015E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O </w:t>
            </w: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à droite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68" w:rsidRPr="001F1768" w:rsidRDefault="001F1768" w:rsidP="00F4015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eastAsia="en-US"/>
              </w:rPr>
              <w:t>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vertAlign w:val="subscript"/>
                <w:lang w:eastAsia="en-US"/>
              </w:rPr>
              <w:t>7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2</w:t>
            </w:r>
            <w:r w:rsidR="007B5FD9">
              <w:rPr>
                <w:rFonts w:ascii="Calibri" w:hAnsi="Calibri" w:cs="Calibri"/>
                <w:i/>
                <w:sz w:val="28"/>
                <w:szCs w:val="28"/>
                <w:vertAlign w:val="superscript"/>
                <w:lang w:eastAsia="en-US"/>
              </w:rPr>
              <w:t>‒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= 2Cr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3+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eastAsia="en-US"/>
              </w:rPr>
              <w:t>7H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vertAlign w:val="subscript"/>
                <w:lang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F1768" w:rsidRPr="001F1768" w:rsidTr="00F4015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 w:rsidP="001F1768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d. </w:t>
            </w: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Ajuster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 les atomes d’hydrogène H en ajoutant des H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vertAlign w:val="superscript"/>
                <w:lang w:eastAsia="en-US"/>
              </w:rPr>
              <w:t>+</w:t>
            </w: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 à gauche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68" w:rsidRPr="001F1768" w:rsidRDefault="001F1768" w:rsidP="00F4015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7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2</w:t>
            </w:r>
            <w:r w:rsidR="007B5FD9">
              <w:rPr>
                <w:rFonts w:ascii="Calibri" w:hAnsi="Calibri" w:cs="Calibri"/>
                <w:i/>
                <w:sz w:val="28"/>
                <w:szCs w:val="28"/>
                <w:vertAlign w:val="superscript"/>
                <w:lang w:eastAsia="en-US"/>
              </w:rPr>
              <w:t>‒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eastAsia="en-US"/>
              </w:rPr>
              <w:t>14H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vertAlign w:val="superscript"/>
                <w:lang w:eastAsia="en-US"/>
              </w:rPr>
              <w:t>+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= 2Cr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3+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eastAsia="en-US"/>
              </w:rPr>
              <w:t>7H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O </w:t>
            </w:r>
          </w:p>
        </w:tc>
      </w:tr>
      <w:tr w:rsidR="001F1768" w:rsidRPr="007B5FD9" w:rsidTr="00F4015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68" w:rsidRPr="001F1768" w:rsidRDefault="001F1768" w:rsidP="00F4015E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e. Si on est en milieu basique, ajouter à gauche et à droite autant de HO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  <w:lang w:eastAsia="en-US"/>
              </w:rPr>
              <w:t>‒</w:t>
            </w:r>
            <w:r>
              <w:rPr>
                <w:rFonts w:ascii="Calibri" w:hAnsi="Calibri" w:cs="Calibri"/>
                <w:sz w:val="28"/>
                <w:szCs w:val="28"/>
                <w:lang w:eastAsia="en-US"/>
              </w:rPr>
              <w:t xml:space="preserve"> </w:t>
            </w:r>
            <w:r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>qu'il y a de H</w:t>
            </w:r>
            <w:r w:rsidRPr="007B5FD9">
              <w:rPr>
                <w:rFonts w:asciiTheme="majorHAnsi" w:hAnsiTheme="majorHAnsi" w:cs="Calibri"/>
                <w:sz w:val="28"/>
                <w:szCs w:val="28"/>
                <w:vertAlign w:val="superscript"/>
                <w:lang w:eastAsia="en-US"/>
              </w:rPr>
              <w:t>+</w:t>
            </w:r>
            <w:r w:rsidR="007B5FD9"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 xml:space="preserve"> (</w:t>
            </w:r>
            <w:r w:rsidR="00F4015E">
              <w:rPr>
                <w:rFonts w:asciiTheme="majorHAnsi" w:hAnsiTheme="majorHAnsi" w:cs="Calibri"/>
                <w:sz w:val="28"/>
                <w:szCs w:val="28"/>
                <w:lang w:eastAsia="en-US"/>
              </w:rPr>
              <w:t>1</w:t>
            </w:r>
            <w:r w:rsidR="007B5FD9"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>)</w:t>
            </w:r>
            <w:r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>. Puis associer les H</w:t>
            </w:r>
            <w:r w:rsidRPr="007B5FD9">
              <w:rPr>
                <w:rFonts w:asciiTheme="majorHAnsi" w:hAnsiTheme="majorHAnsi" w:cs="Calibri"/>
                <w:sz w:val="28"/>
                <w:szCs w:val="28"/>
                <w:vertAlign w:val="superscript"/>
                <w:lang w:eastAsia="en-US"/>
              </w:rPr>
              <w:t>+</w:t>
            </w:r>
            <w:r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 xml:space="preserve"> et les HO</w:t>
            </w:r>
            <w:r w:rsidRPr="007B5FD9">
              <w:rPr>
                <w:rFonts w:asciiTheme="majorHAnsi" w:hAnsiTheme="majorHAnsi" w:cs="Calibri"/>
                <w:sz w:val="28"/>
                <w:szCs w:val="28"/>
                <w:vertAlign w:val="superscript"/>
                <w:lang w:eastAsia="en-US"/>
              </w:rPr>
              <w:t>‒</w:t>
            </w:r>
            <w:r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 xml:space="preserve"> à gauche pour faire des H</w:t>
            </w:r>
            <w:r w:rsidRPr="007B5FD9">
              <w:rPr>
                <w:rFonts w:asciiTheme="majorHAnsi" w:hAnsiTheme="majorHAnsi" w:cs="Calibri"/>
                <w:sz w:val="28"/>
                <w:szCs w:val="28"/>
                <w:vertAlign w:val="subscript"/>
                <w:lang w:eastAsia="en-US"/>
              </w:rPr>
              <w:t>2</w:t>
            </w:r>
            <w:r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 xml:space="preserve">O </w:t>
            </w:r>
            <w:r w:rsidR="007B5FD9"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>(</w:t>
            </w:r>
            <w:r w:rsidR="00F4015E">
              <w:rPr>
                <w:rFonts w:asciiTheme="majorHAnsi" w:hAnsiTheme="majorHAnsi" w:cs="Calibri"/>
                <w:sz w:val="28"/>
                <w:szCs w:val="28"/>
                <w:lang w:eastAsia="en-US"/>
              </w:rPr>
              <w:t>2</w:t>
            </w:r>
            <w:r w:rsidR="007B5FD9"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 xml:space="preserve">) </w:t>
            </w:r>
            <w:r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>et simplifier</w:t>
            </w:r>
            <w:r w:rsidR="007B5FD9"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 xml:space="preserve"> (</w:t>
            </w:r>
            <w:r w:rsidR="00F4015E">
              <w:rPr>
                <w:rFonts w:asciiTheme="majorHAnsi" w:hAnsiTheme="majorHAnsi" w:cs="Calibri"/>
                <w:sz w:val="28"/>
                <w:szCs w:val="28"/>
                <w:lang w:eastAsia="en-US"/>
              </w:rPr>
              <w:t>3</w:t>
            </w:r>
            <w:r w:rsidR="007B5FD9" w:rsidRPr="007B5FD9">
              <w:rPr>
                <w:rFonts w:asciiTheme="majorHAnsi" w:hAnsiTheme="majorHAnsi" w:cs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68" w:rsidRDefault="007B5FD9" w:rsidP="00F4015E">
            <w:pPr>
              <w:jc w:val="center"/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</w:pP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(</w:t>
            </w:r>
            <w:r w:rsid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1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)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7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2</w:t>
            </w:r>
            <w:r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 xml:space="preserve">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(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14H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val="en-GB" w:eastAsia="en-US"/>
              </w:rPr>
              <w:t>+ 14HO</w:t>
            </w:r>
            <w:r w:rsidRPr="00F4015E">
              <w:rPr>
                <w:rFonts w:ascii="Calibri" w:hAnsi="Calibri" w:cs="Calibri"/>
                <w:i/>
                <w:sz w:val="28"/>
                <w:szCs w:val="28"/>
                <w:highlight w:val="yellow"/>
                <w:vertAlign w:val="superscript"/>
                <w:lang w:val="en-GB" w:eastAsia="en-US"/>
              </w:rPr>
              <w:t>‒</w:t>
            </w:r>
            <w:r>
              <w:rPr>
                <w:rFonts w:ascii="Calibri" w:hAnsi="Calibri" w:cs="Calibri"/>
                <w:i/>
                <w:sz w:val="28"/>
                <w:szCs w:val="28"/>
                <w:lang w:val="en-GB" w:eastAsia="en-US"/>
              </w:rPr>
              <w:t>)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= 2Cr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3+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+ 7H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val="en-GB" w:eastAsia="en-US"/>
              </w:rPr>
              <w:t>+ 14HO</w:t>
            </w:r>
            <w:r w:rsidRPr="00F4015E">
              <w:rPr>
                <w:rFonts w:ascii="Calibri" w:hAnsi="Calibri" w:cs="Calibri"/>
                <w:i/>
                <w:sz w:val="28"/>
                <w:szCs w:val="28"/>
                <w:highlight w:val="yellow"/>
                <w:vertAlign w:val="superscript"/>
                <w:lang w:val="en-GB" w:eastAsia="en-US"/>
              </w:rPr>
              <w:t>‒</w:t>
            </w:r>
          </w:p>
          <w:p w:rsidR="007B5FD9" w:rsidRDefault="007B5FD9" w:rsidP="00F4015E">
            <w:pPr>
              <w:jc w:val="center"/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(</w:t>
            </w:r>
            <w:r w:rsid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2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)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7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2</w:t>
            </w:r>
            <w:r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 xml:space="preserve">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val="en-GB" w:eastAsia="en-US"/>
              </w:rPr>
              <w:t>14H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val="en-GB" w:eastAsia="en-US"/>
              </w:rPr>
              <w:t>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= 2Cr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3+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+ 7H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 + 14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HO</w:t>
            </w:r>
            <w:r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</w:p>
          <w:p w:rsidR="007B5FD9" w:rsidRPr="007B5FD9" w:rsidRDefault="007B5FD9" w:rsidP="00F4015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(</w:t>
            </w:r>
            <w:r w:rsid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3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)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7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2</w:t>
            </w:r>
            <w:r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 xml:space="preserve">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val="en-GB" w:eastAsia="en-US"/>
              </w:rPr>
              <w:t>7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val="en-GB" w:eastAsia="en-US"/>
              </w:rPr>
              <w:t>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val="en-GB" w:eastAsia="en-US"/>
              </w:rPr>
              <w:t>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= 2Cr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3+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 14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HO</w:t>
            </w:r>
            <w:r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</w:p>
        </w:tc>
      </w:tr>
      <w:tr w:rsidR="001F1768" w:rsidRPr="001F1768" w:rsidTr="00F4015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 w:rsidP="007B5FD9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e. </w:t>
            </w:r>
            <w:r w:rsidR="007B5FD9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Ajouter des 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électrons </w:t>
            </w:r>
            <w:r w:rsidR="007B5FD9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à gauche 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pour </w:t>
            </w:r>
            <w:r w:rsidR="007B5FD9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avoir la même charge à gauche et à droite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68" w:rsidRDefault="001F1768" w:rsidP="00F4015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7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2</w:t>
            </w:r>
            <w:r w:rsidR="007B5FD9">
              <w:rPr>
                <w:rFonts w:ascii="Calibri" w:hAnsi="Calibri" w:cs="Calibri"/>
                <w:i/>
                <w:sz w:val="28"/>
                <w:szCs w:val="28"/>
                <w:vertAlign w:val="superscript"/>
                <w:lang w:eastAsia="en-US"/>
              </w:rPr>
              <w:t>‒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+ 14H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+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yellow"/>
                <w:lang w:eastAsia="en-US"/>
              </w:rPr>
              <w:t>6e</w:t>
            </w:r>
            <w:r w:rsidR="007B5FD9" w:rsidRPr="00F4015E">
              <w:rPr>
                <w:rFonts w:ascii="Calibri" w:hAnsi="Calibri" w:cs="Calibri"/>
                <w:i/>
                <w:sz w:val="28"/>
                <w:szCs w:val="28"/>
                <w:highlight w:val="yellow"/>
                <w:vertAlign w:val="superscript"/>
                <w:lang w:eastAsia="en-US"/>
              </w:rPr>
              <w:t>‒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= 2Cr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3+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+ 7H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O </w:t>
            </w:r>
          </w:p>
          <w:p w:rsidR="00F4015E" w:rsidRPr="001F1768" w:rsidRDefault="00F4015E" w:rsidP="00F4015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(on a bien 6+ à gauche et à droite)</w:t>
            </w:r>
          </w:p>
        </w:tc>
      </w:tr>
    </w:tbl>
    <w:p w:rsidR="001F1768" w:rsidRPr="001F1768" w:rsidRDefault="001F1768" w:rsidP="001F1768">
      <w:pPr>
        <w:rPr>
          <w:rFonts w:asciiTheme="majorHAnsi" w:hAnsiTheme="majorHAnsi" w:cs="Times New Roman"/>
          <w:sz w:val="28"/>
          <w:szCs w:val="28"/>
        </w:rPr>
      </w:pPr>
    </w:p>
    <w:p w:rsidR="00F4015E" w:rsidRDefault="00F4015E" w:rsidP="001F1768">
      <w:pPr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1F1768" w:rsidRPr="007B5FD9" w:rsidRDefault="007B5FD9" w:rsidP="001F1768">
      <w:pPr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7B5FD9">
        <w:rPr>
          <w:rFonts w:asciiTheme="majorHAnsi" w:hAnsiTheme="majorHAnsi" w:cs="Times New Roman"/>
          <w:b/>
          <w:i/>
          <w:sz w:val="28"/>
          <w:szCs w:val="28"/>
          <w:u w:val="single"/>
        </w:rPr>
        <w:t>Ecriture de l'équation bilan à partir de deux demi-équations</w:t>
      </w:r>
    </w:p>
    <w:p w:rsidR="007B5FD9" w:rsidRPr="001F1768" w:rsidRDefault="007B5FD9" w:rsidP="001F1768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Style w:val="Grilledutableau"/>
        <w:tblW w:w="11023" w:type="dxa"/>
        <w:tblInd w:w="0" w:type="dxa"/>
        <w:tblLook w:val="04A0" w:firstRow="1" w:lastRow="0" w:firstColumn="1" w:lastColumn="0" w:noHBand="0" w:noVBand="1"/>
      </w:tblPr>
      <w:tblGrid>
        <w:gridCol w:w="4644"/>
        <w:gridCol w:w="6379"/>
      </w:tblGrid>
      <w:tr w:rsidR="001F1768" w:rsidRPr="001F1768" w:rsidTr="001F17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b/>
                <w:sz w:val="28"/>
                <w:szCs w:val="28"/>
                <w:lang w:eastAsia="en-US"/>
              </w:rPr>
              <w:t>Méthode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 w:rsidRPr="001F1768">
              <w:rPr>
                <w:rFonts w:asciiTheme="majorHAnsi" w:hAnsiTheme="majorHAnsi" w:cs="Times New Roman"/>
                <w:b/>
                <w:sz w:val="28"/>
                <w:szCs w:val="28"/>
                <w:lang w:eastAsia="en-US"/>
              </w:rPr>
              <w:t>Exemple</w:t>
            </w:r>
            <w:r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 : pour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la réaction entre 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7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 xml:space="preserve">2- 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(couple 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7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2-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 / Cr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3+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)  et H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C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4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(couple CO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/ H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C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4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1F1768" w:rsidRPr="007B5FD9" w:rsidTr="001F17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7B5FD9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a. On écrit les deux demi-</w:t>
            </w:r>
            <w:r w:rsidR="001F1768"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équations des deux couples mis en jeu </w:t>
            </w: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(voir méthode précédente)</w:t>
            </w:r>
            <w:r w:rsidR="001F1768"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68" w:rsidRPr="007B5FD9" w:rsidRDefault="001F1768" w:rsidP="007B5FD9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</w:pP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7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2</w:t>
            </w:r>
            <w:r w:rsidR="007B5FD9" w:rsidRPr="007B5FD9"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 xml:space="preserve">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+ 14H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+ 6e</w:t>
            </w:r>
            <w:r w:rsidR="007B5FD9" w:rsidRPr="007B5FD9"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= 2Cr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3+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+ 7H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</w:p>
          <w:p w:rsidR="001F1768" w:rsidRPr="007B5FD9" w:rsidRDefault="007B5FD9" w:rsidP="007B5FD9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</w:pP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2CO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+ 2 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+ 2 e</w:t>
            </w:r>
            <w:r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 xml:space="preserve">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= </w:t>
            </w:r>
            <w:r w:rsidR="001F1768"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H</w:t>
            </w:r>
            <w:r w:rsidR="001F1768"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="001F1768"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C</w:t>
            </w:r>
            <w:r w:rsidR="001F1768"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="001F1768"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  <w:r w:rsidR="001F1768"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4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</w:t>
            </w:r>
            <w:r w:rsidR="001F1768"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</w:t>
            </w:r>
          </w:p>
          <w:p w:rsidR="001F1768" w:rsidRPr="007B5FD9" w:rsidRDefault="001F1768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val="en-GB" w:eastAsia="en-US"/>
              </w:rPr>
            </w:pPr>
          </w:p>
        </w:tc>
      </w:tr>
      <w:tr w:rsidR="007B5FD9" w:rsidRPr="007B5FD9" w:rsidTr="001F17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9" w:rsidRPr="001F1768" w:rsidRDefault="007B5FD9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b. Dans chaque 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demi-équations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, on repère en rouge l'oxydant et en vert le réducteur. (Astuce, l'oxydant est toujours du côté des électrons)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D9" w:rsidRPr="007B5FD9" w:rsidRDefault="007B5FD9" w:rsidP="007B5FD9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</w:pP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val="en-GB" w:eastAsia="en-US"/>
              </w:rPr>
              <w:t>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val="en-GB" w:eastAsia="en-US"/>
              </w:rPr>
              <w:t>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val="en-GB" w:eastAsia="en-US"/>
              </w:rPr>
              <w:t>7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perscript"/>
                <w:lang w:val="en-GB" w:eastAsia="en-US"/>
              </w:rPr>
              <w:t>2</w:t>
            </w:r>
            <w:r w:rsidRPr="007B5FD9">
              <w:rPr>
                <w:rFonts w:ascii="Calibri" w:hAnsi="Calibri" w:cs="Calibri"/>
                <w:i/>
                <w:sz w:val="28"/>
                <w:szCs w:val="28"/>
                <w:highlight w:val="red"/>
                <w:vertAlign w:val="superscript"/>
                <w:lang w:val="en-GB" w:eastAsia="en-US"/>
              </w:rPr>
              <w:t>‒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 xml:space="preserve">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+ 14H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+ 6e</w:t>
            </w:r>
            <w:r w:rsidRPr="007B5FD9"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= 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Cr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perscript"/>
                <w:lang w:val="en-GB" w:eastAsia="en-US"/>
              </w:rPr>
              <w:t>3+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+ 7H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</w:p>
          <w:p w:rsidR="007B5FD9" w:rsidRPr="007B5FD9" w:rsidRDefault="007B5FD9" w:rsidP="007B5FD9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</w:pP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val="en-GB" w:eastAsia="en-US"/>
              </w:rPr>
              <w:t>CO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+ 2 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+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+ 2 e</w:t>
            </w:r>
            <w:r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 xml:space="preserve">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= 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H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C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val="en-GB" w:eastAsia="en-US"/>
              </w:rPr>
              <w:t>2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O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val="en-GB" w:eastAsia="en-US"/>
              </w:rPr>
              <w:t>4</w:t>
            </w:r>
            <w:r w:rsidRPr="007B5FD9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 </w:t>
            </w:r>
          </w:p>
          <w:p w:rsidR="007B5FD9" w:rsidRPr="007B5FD9" w:rsidRDefault="007B5FD9">
            <w:pP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</w:pPr>
          </w:p>
        </w:tc>
      </w:tr>
      <w:tr w:rsidR="001F1768" w:rsidRPr="001F1768" w:rsidTr="001F17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372D27" w:rsidP="00F4015E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c</w:t>
            </w:r>
            <w:r w:rsidR="001F1768" w:rsidRPr="001F1768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S'il n'y a pas le même nombre d'électrons dans les</w:t>
            </w:r>
            <w:r w:rsidR="00F4015E"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 xml:space="preserve"> 2 demi-équations, on multiplie l'une ou l'autre (ou les deux) pour y parvenir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1F1768" w:rsidP="00F4015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</w:pP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eastAsia="en-US"/>
              </w:rPr>
              <w:t>Cr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eastAsia="en-US"/>
              </w:rPr>
              <w:t>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eastAsia="en-US"/>
              </w:rPr>
              <w:t>7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perscript"/>
                <w:lang w:eastAsia="en-US"/>
              </w:rPr>
              <w:t>2</w:t>
            </w:r>
            <w:r w:rsidR="00F4015E" w:rsidRPr="00F4015E">
              <w:rPr>
                <w:rFonts w:ascii="Calibri" w:hAnsi="Calibri" w:cs="Calibri"/>
                <w:i/>
                <w:sz w:val="28"/>
                <w:szCs w:val="28"/>
                <w:highlight w:val="red"/>
                <w:vertAlign w:val="superscript"/>
                <w:lang w:eastAsia="en-US"/>
              </w:rPr>
              <w:t>‒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+ 14H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+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+ 6e</w:t>
            </w:r>
            <w:r w:rsidR="00F4015E">
              <w:rPr>
                <w:rFonts w:ascii="Calibri" w:hAnsi="Calibri" w:cs="Calibri"/>
                <w:i/>
                <w:sz w:val="28"/>
                <w:szCs w:val="28"/>
                <w:vertAlign w:val="superscript"/>
                <w:lang w:eastAsia="en-US"/>
              </w:rPr>
              <w:t>‒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=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eastAsia="en-US"/>
              </w:rPr>
              <w:t>2Cr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perscript"/>
                <w:lang w:eastAsia="en-US"/>
              </w:rPr>
              <w:t>3+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+ 7H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eastAsia="en-US"/>
              </w:rPr>
              <w:t>2</w:t>
            </w:r>
            <w:r w:rsidRPr="001F1768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O</w:t>
            </w:r>
          </w:p>
          <w:p w:rsidR="00F4015E" w:rsidRPr="00F4015E" w:rsidRDefault="00F4015E" w:rsidP="00F4015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</w:pP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6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eastAsia="en-US"/>
              </w:rPr>
              <w:t>CO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6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>+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6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 e</w:t>
            </w:r>
            <w:r w:rsidRPr="00F4015E">
              <w:rPr>
                <w:rFonts w:ascii="Calibri" w:hAnsi="Calibri" w:cs="Calibri"/>
                <w:i/>
                <w:sz w:val="28"/>
                <w:szCs w:val="28"/>
                <w:vertAlign w:val="superscript"/>
                <w:lang w:eastAsia="en-US"/>
              </w:rPr>
              <w:t>‒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 xml:space="preserve">=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3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eastAsia="en-US"/>
              </w:rPr>
              <w:t>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eastAsia="en-US"/>
              </w:rPr>
              <w:t>C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eastAsia="en-US"/>
              </w:rPr>
              <w:t>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eastAsia="en-US"/>
              </w:rPr>
              <w:t>4</w:t>
            </w:r>
          </w:p>
          <w:p w:rsidR="001F1768" w:rsidRPr="001F1768" w:rsidRDefault="00F4015E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  <w:lang w:eastAsia="en-US"/>
              </w:rPr>
              <w:t>(on a multiplié par 3 la deuxième équation pour avoir 6 électrons dans les deux)</w:t>
            </w:r>
          </w:p>
        </w:tc>
      </w:tr>
      <w:tr w:rsidR="001F1768" w:rsidRPr="00F4015E" w:rsidTr="00F4015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68" w:rsidRPr="001F1768" w:rsidRDefault="00F4015E" w:rsidP="00F4015E">
            <w:pP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eastAsia="en-US"/>
              </w:rPr>
              <w:t>d. On additionne alors le côté oxydant d'une des demi-équations, avec le côté réducteur de l'autre, et vis-versa, en mettant l'égalité au milieu (1). Puis on simplifie ce qu'on peut (2)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5E" w:rsidRDefault="00F4015E" w:rsidP="00F4015E">
            <w:pPr>
              <w:jc w:val="center"/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</w:pP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(1)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val="en-GB" w:eastAsia="en-US"/>
              </w:rPr>
              <w:t>Cr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val="en-GB" w:eastAsia="en-US"/>
              </w:rPr>
              <w:t>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val="en-GB" w:eastAsia="en-US"/>
              </w:rPr>
              <w:t>7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perscript"/>
                <w:lang w:val="en-GB" w:eastAsia="en-US"/>
              </w:rPr>
              <w:t>2</w:t>
            </w:r>
            <w:r w:rsidRPr="00F4015E">
              <w:rPr>
                <w:rFonts w:ascii="Calibri" w:hAnsi="Calibri" w:cs="Calibri"/>
                <w:i/>
                <w:sz w:val="28"/>
                <w:szCs w:val="28"/>
                <w:highlight w:val="red"/>
                <w:vertAlign w:val="superscript"/>
                <w:lang w:val="en-GB" w:eastAsia="en-US"/>
              </w:rPr>
              <w:t>‒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 xml:space="preserve">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+ 14H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+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+ 6e</w:t>
            </w:r>
            <w:r w:rsidRPr="00F4015E"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3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C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val="en-GB" w:eastAsia="en-US"/>
              </w:rPr>
              <w:t>4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=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2Cr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perscript"/>
                <w:lang w:val="en-GB" w:eastAsia="en-US"/>
              </w:rPr>
              <w:t>3+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+ 7H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+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6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val="en-GB" w:eastAsia="en-US"/>
              </w:rPr>
              <w:t>CO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+ 6 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+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+ 6 e</w:t>
            </w:r>
            <w:r w:rsidRPr="00F4015E">
              <w:rPr>
                <w:rFonts w:ascii="Calibri" w:hAnsi="Calibri" w:cs="Calibri"/>
                <w:i/>
                <w:sz w:val="28"/>
                <w:szCs w:val="28"/>
                <w:vertAlign w:val="superscript"/>
                <w:lang w:val="en-GB" w:eastAsia="en-US"/>
              </w:rPr>
              <w:t>‒</w:t>
            </w:r>
          </w:p>
          <w:p w:rsidR="00F4015E" w:rsidRPr="00F4015E" w:rsidRDefault="00F4015E" w:rsidP="00F4015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</w:pPr>
          </w:p>
          <w:p w:rsidR="001F1768" w:rsidRPr="00F4015E" w:rsidRDefault="00F4015E" w:rsidP="00F4015E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val="en-GB" w:eastAsia="en-US"/>
              </w:rPr>
            </w:pP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(2)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val="en-GB" w:eastAsia="en-US"/>
              </w:rPr>
              <w:t>Cr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val="en-GB" w:eastAsia="en-US"/>
              </w:rPr>
              <w:t>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val="en-GB" w:eastAsia="en-US"/>
              </w:rPr>
              <w:t>7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perscript"/>
                <w:lang w:val="en-GB" w:eastAsia="en-US"/>
              </w:rPr>
              <w:t>2</w:t>
            </w:r>
            <w:r w:rsidRPr="00F4015E">
              <w:rPr>
                <w:rFonts w:ascii="Calibri" w:hAnsi="Calibri" w:cs="Calibri"/>
                <w:i/>
                <w:sz w:val="28"/>
                <w:szCs w:val="28"/>
                <w:highlight w:val="red"/>
                <w:vertAlign w:val="superscript"/>
                <w:lang w:val="en-GB" w:eastAsia="en-US"/>
              </w:rPr>
              <w:t>‒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 xml:space="preserve">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8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vertAlign w:val="superscript"/>
                <w:lang w:val="en-GB" w:eastAsia="en-US"/>
              </w:rPr>
              <w:t>+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 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+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3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C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bscript"/>
                <w:lang w:val="en-GB" w:eastAsia="en-US"/>
              </w:rPr>
              <w:t>4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= 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lang w:val="en-GB" w:eastAsia="en-US"/>
              </w:rPr>
              <w:t>2Cr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green"/>
                <w:vertAlign w:val="superscript"/>
                <w:lang w:val="en-GB" w:eastAsia="en-US"/>
              </w:rPr>
              <w:t>3+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 xml:space="preserve"> + 7H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vertAlign w:val="subscript"/>
                <w:lang w:val="en-GB" w:eastAsia="en-US"/>
              </w:rPr>
              <w:t>2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O</w:t>
            </w:r>
            <w:r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+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lang w:val="en-GB" w:eastAsia="en-US"/>
              </w:rPr>
              <w:t>6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lang w:val="en-GB" w:eastAsia="en-US"/>
              </w:rPr>
              <w:t>CO</w:t>
            </w:r>
            <w:r w:rsidRPr="00F4015E">
              <w:rPr>
                <w:rFonts w:asciiTheme="majorHAnsi" w:hAnsiTheme="majorHAnsi" w:cs="Times New Roman"/>
                <w:i/>
                <w:sz w:val="28"/>
                <w:szCs w:val="28"/>
                <w:highlight w:val="red"/>
                <w:vertAlign w:val="subscript"/>
                <w:lang w:val="en-GB" w:eastAsia="en-US"/>
              </w:rPr>
              <w:t>2</w:t>
            </w:r>
          </w:p>
        </w:tc>
      </w:tr>
    </w:tbl>
    <w:p w:rsidR="001F1768" w:rsidRPr="00F4015E" w:rsidRDefault="001F1768" w:rsidP="001F1768">
      <w:pPr>
        <w:rPr>
          <w:rFonts w:asciiTheme="majorHAnsi" w:hAnsiTheme="majorHAnsi" w:cs="Times New Roman"/>
          <w:sz w:val="28"/>
          <w:szCs w:val="28"/>
          <w:lang w:val="en-GB"/>
        </w:rPr>
      </w:pPr>
    </w:p>
    <w:p w:rsidR="009F16F7" w:rsidRPr="00F4015E" w:rsidRDefault="009F16F7">
      <w:pPr>
        <w:rPr>
          <w:rFonts w:asciiTheme="majorHAnsi" w:hAnsiTheme="majorHAnsi"/>
          <w:sz w:val="28"/>
          <w:szCs w:val="28"/>
          <w:lang w:val="en-GB"/>
        </w:rPr>
      </w:pPr>
    </w:p>
    <w:sectPr w:rsidR="009F16F7" w:rsidRPr="00F4015E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E0"/>
    <w:rsid w:val="001F1768"/>
    <w:rsid w:val="00372D27"/>
    <w:rsid w:val="006829BC"/>
    <w:rsid w:val="006F7842"/>
    <w:rsid w:val="007B5FD9"/>
    <w:rsid w:val="009F16F7"/>
    <w:rsid w:val="00D02DE0"/>
    <w:rsid w:val="00F4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68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17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17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768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68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17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17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768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3</cp:revision>
  <dcterms:created xsi:type="dcterms:W3CDTF">2023-11-12T11:12:00Z</dcterms:created>
  <dcterms:modified xsi:type="dcterms:W3CDTF">2023-11-12T11:44:00Z</dcterms:modified>
</cp:coreProperties>
</file>